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52C50" w14:textId="77777777" w:rsidR="00B662DD" w:rsidRPr="00544E68" w:rsidRDefault="00B662DD" w:rsidP="00544E68">
      <w:pPr>
        <w:tabs>
          <w:tab w:val="left" w:pos="9072"/>
        </w:tabs>
        <w:ind w:right="142"/>
      </w:pPr>
      <w:bookmarkStart w:id="0" w:name="_Toc170538415"/>
      <w:bookmarkStart w:id="1" w:name="_Toc170538491"/>
      <w:r w:rsidRPr="00544E68">
        <w:t>Obsah:</w:t>
      </w:r>
      <w:bookmarkEnd w:id="0"/>
      <w:bookmarkEnd w:id="1"/>
    </w:p>
    <w:p w14:paraId="26B03734" w14:textId="23F27039" w:rsidR="00544E68" w:rsidRPr="00544E68" w:rsidRDefault="00A55C5D" w:rsidP="00544E68">
      <w:pPr>
        <w:pStyle w:val="Obsah1"/>
        <w:tabs>
          <w:tab w:val="left" w:pos="9072"/>
        </w:tabs>
        <w:rPr>
          <w:rFonts w:eastAsiaTheme="minorEastAsia" w:cstheme="minorBidi"/>
          <w:b w:val="0"/>
          <w:bCs w:val="0"/>
          <w:caps w:val="0"/>
          <w:noProof/>
          <w:kern w:val="2"/>
          <w:sz w:val="22"/>
          <w:szCs w:val="22"/>
          <w14:ligatures w14:val="standardContextual"/>
        </w:rPr>
      </w:pPr>
      <w:r w:rsidRPr="00544E68">
        <w:rPr>
          <w:rFonts w:cs="Arial"/>
        </w:rPr>
        <w:fldChar w:fldCharType="begin"/>
      </w:r>
      <w:r w:rsidRPr="00544E68">
        <w:rPr>
          <w:rFonts w:cs="Arial"/>
        </w:rPr>
        <w:instrText xml:space="preserve"> TOC \o \h \z </w:instrText>
      </w:r>
      <w:r w:rsidRPr="00544E68">
        <w:rPr>
          <w:rFonts w:cs="Arial"/>
        </w:rPr>
        <w:fldChar w:fldCharType="separate"/>
      </w:r>
      <w:hyperlink w:anchor="_Toc152155457" w:history="1">
        <w:r w:rsidR="00544E68" w:rsidRPr="00544E68">
          <w:rPr>
            <w:rStyle w:val="Hypertextovodkaz"/>
            <w:noProof/>
            <w:color w:val="auto"/>
          </w:rPr>
          <w:t>B</w:t>
        </w:r>
        <w:r w:rsidR="00544E68" w:rsidRPr="00544E68">
          <w:rPr>
            <w:rFonts w:eastAsiaTheme="minorEastAsia" w:cstheme="minorBidi"/>
            <w:b w:val="0"/>
            <w:bCs w:val="0"/>
            <w:caps w:val="0"/>
            <w:noProof/>
            <w:kern w:val="2"/>
            <w:sz w:val="22"/>
            <w:szCs w:val="22"/>
            <w14:ligatures w14:val="standardContextual"/>
          </w:rPr>
          <w:tab/>
        </w:r>
        <w:r w:rsidR="00544E68" w:rsidRPr="00544E68">
          <w:rPr>
            <w:rStyle w:val="Hypertextovodkaz"/>
            <w:noProof/>
            <w:color w:val="auto"/>
          </w:rPr>
          <w:t>Souhrnná technická zpráva</w:t>
        </w:r>
        <w:r w:rsidR="00544E68" w:rsidRPr="00544E68">
          <w:rPr>
            <w:noProof/>
            <w:webHidden/>
          </w:rPr>
          <w:tab/>
        </w:r>
        <w:r w:rsidR="00544E68" w:rsidRPr="00544E68">
          <w:rPr>
            <w:noProof/>
            <w:webHidden/>
          </w:rPr>
          <w:fldChar w:fldCharType="begin"/>
        </w:r>
        <w:r w:rsidR="00544E68" w:rsidRPr="00544E68">
          <w:rPr>
            <w:noProof/>
            <w:webHidden/>
          </w:rPr>
          <w:instrText xml:space="preserve"> PAGEREF _Toc152155457 \h </w:instrText>
        </w:r>
        <w:r w:rsidR="00544E68" w:rsidRPr="00544E68">
          <w:rPr>
            <w:noProof/>
            <w:webHidden/>
          </w:rPr>
        </w:r>
        <w:r w:rsidR="00544E68" w:rsidRPr="00544E68">
          <w:rPr>
            <w:noProof/>
            <w:webHidden/>
          </w:rPr>
          <w:fldChar w:fldCharType="separate"/>
        </w:r>
        <w:r w:rsidR="00544E68" w:rsidRPr="00544E68">
          <w:rPr>
            <w:noProof/>
            <w:webHidden/>
          </w:rPr>
          <w:t>3</w:t>
        </w:r>
        <w:r w:rsidR="00544E68" w:rsidRPr="00544E68">
          <w:rPr>
            <w:noProof/>
            <w:webHidden/>
          </w:rPr>
          <w:fldChar w:fldCharType="end"/>
        </w:r>
      </w:hyperlink>
    </w:p>
    <w:p w14:paraId="51428FC5" w14:textId="49C4CF77" w:rsidR="00544E68" w:rsidRPr="00544E68" w:rsidRDefault="00544E68" w:rsidP="00544E68">
      <w:pPr>
        <w:pStyle w:val="Obsah3"/>
        <w:tabs>
          <w:tab w:val="clear" w:pos="8789"/>
          <w:tab w:val="left" w:pos="9072"/>
        </w:tabs>
        <w:rPr>
          <w:rFonts w:eastAsiaTheme="minorEastAsia" w:cstheme="minorBidi"/>
          <w:i w:val="0"/>
          <w:iCs w:val="0"/>
          <w:noProof/>
          <w:kern w:val="2"/>
          <w:sz w:val="22"/>
          <w:szCs w:val="22"/>
          <w14:ligatures w14:val="standardContextual"/>
        </w:rPr>
      </w:pPr>
      <w:hyperlink w:anchor="_Toc152155458" w:history="1">
        <w:r w:rsidRPr="00544E68">
          <w:rPr>
            <w:rStyle w:val="Hypertextovodkaz"/>
            <w:noProof/>
            <w:color w:val="auto"/>
          </w:rPr>
          <w:t>B.1.A</w:t>
        </w:r>
        <w:r w:rsidRPr="00544E68">
          <w:rPr>
            <w:rFonts w:eastAsiaTheme="minorEastAsia" w:cstheme="minorBidi"/>
            <w:i w:val="0"/>
            <w:iCs w:val="0"/>
            <w:noProof/>
            <w:kern w:val="2"/>
            <w:sz w:val="22"/>
            <w:szCs w:val="22"/>
            <w14:ligatures w14:val="standardContextual"/>
          </w:rPr>
          <w:tab/>
        </w:r>
        <w:r w:rsidRPr="00544E68">
          <w:rPr>
            <w:rStyle w:val="Hypertextovodkaz"/>
            <w:noProof/>
            <w:color w:val="auto"/>
          </w:rPr>
          <w:t>Požadavky na zpracování dodavatelské dokumentace stavby</w:t>
        </w:r>
        <w:r w:rsidRPr="00544E68">
          <w:rPr>
            <w:noProof/>
            <w:webHidden/>
          </w:rPr>
          <w:tab/>
        </w:r>
        <w:r w:rsidRPr="00544E68">
          <w:rPr>
            <w:noProof/>
            <w:webHidden/>
          </w:rPr>
          <w:fldChar w:fldCharType="begin"/>
        </w:r>
        <w:r w:rsidRPr="00544E68">
          <w:rPr>
            <w:noProof/>
            <w:webHidden/>
          </w:rPr>
          <w:instrText xml:space="preserve"> PAGEREF _Toc152155458 \h </w:instrText>
        </w:r>
        <w:r w:rsidRPr="00544E68">
          <w:rPr>
            <w:noProof/>
            <w:webHidden/>
          </w:rPr>
        </w:r>
        <w:r w:rsidRPr="00544E68">
          <w:rPr>
            <w:noProof/>
            <w:webHidden/>
          </w:rPr>
          <w:fldChar w:fldCharType="separate"/>
        </w:r>
        <w:r w:rsidRPr="00544E68">
          <w:rPr>
            <w:noProof/>
            <w:webHidden/>
          </w:rPr>
          <w:t>3</w:t>
        </w:r>
        <w:r w:rsidRPr="00544E68">
          <w:rPr>
            <w:noProof/>
            <w:webHidden/>
          </w:rPr>
          <w:fldChar w:fldCharType="end"/>
        </w:r>
      </w:hyperlink>
    </w:p>
    <w:p w14:paraId="01925628" w14:textId="7677D951" w:rsidR="00544E68" w:rsidRPr="00544E68" w:rsidRDefault="00544E68" w:rsidP="00544E68">
      <w:pPr>
        <w:pStyle w:val="Obsah3"/>
        <w:tabs>
          <w:tab w:val="clear" w:pos="8789"/>
          <w:tab w:val="left" w:pos="9072"/>
        </w:tabs>
        <w:rPr>
          <w:rFonts w:eastAsiaTheme="minorEastAsia" w:cstheme="minorBidi"/>
          <w:i w:val="0"/>
          <w:iCs w:val="0"/>
          <w:noProof/>
          <w:kern w:val="2"/>
          <w:sz w:val="22"/>
          <w:szCs w:val="22"/>
          <w14:ligatures w14:val="standardContextual"/>
        </w:rPr>
      </w:pPr>
      <w:hyperlink w:anchor="_Toc152155459" w:history="1">
        <w:r w:rsidRPr="00544E68">
          <w:rPr>
            <w:rStyle w:val="Hypertextovodkaz"/>
            <w:noProof/>
            <w:color w:val="auto"/>
          </w:rPr>
          <w:t>B.1.B</w:t>
        </w:r>
        <w:r w:rsidRPr="00544E68">
          <w:rPr>
            <w:rFonts w:eastAsiaTheme="minorEastAsia" w:cstheme="minorBidi"/>
            <w:i w:val="0"/>
            <w:iCs w:val="0"/>
            <w:noProof/>
            <w:kern w:val="2"/>
            <w:sz w:val="22"/>
            <w:szCs w:val="22"/>
            <w14:ligatures w14:val="standardContextual"/>
          </w:rPr>
          <w:tab/>
        </w:r>
        <w:r w:rsidRPr="00544E68">
          <w:rPr>
            <w:rStyle w:val="Hypertextovodkaz"/>
            <w:noProof/>
            <w:color w:val="auto"/>
          </w:rPr>
          <w:t>Požadavky na zrpacování plánu BOZP při práci na staveništi</w:t>
        </w:r>
        <w:r w:rsidRPr="00544E68">
          <w:rPr>
            <w:noProof/>
            <w:webHidden/>
          </w:rPr>
          <w:tab/>
        </w:r>
        <w:r w:rsidRPr="00544E68">
          <w:rPr>
            <w:noProof/>
            <w:webHidden/>
          </w:rPr>
          <w:fldChar w:fldCharType="begin"/>
        </w:r>
        <w:r w:rsidRPr="00544E68">
          <w:rPr>
            <w:noProof/>
            <w:webHidden/>
          </w:rPr>
          <w:instrText xml:space="preserve"> PAGEREF _Toc152155459 \h </w:instrText>
        </w:r>
        <w:r w:rsidRPr="00544E68">
          <w:rPr>
            <w:noProof/>
            <w:webHidden/>
          </w:rPr>
        </w:r>
        <w:r w:rsidRPr="00544E68">
          <w:rPr>
            <w:noProof/>
            <w:webHidden/>
          </w:rPr>
          <w:fldChar w:fldCharType="separate"/>
        </w:r>
        <w:r w:rsidRPr="00544E68">
          <w:rPr>
            <w:noProof/>
            <w:webHidden/>
          </w:rPr>
          <w:t>3</w:t>
        </w:r>
        <w:r w:rsidRPr="00544E68">
          <w:rPr>
            <w:noProof/>
            <w:webHidden/>
          </w:rPr>
          <w:fldChar w:fldCharType="end"/>
        </w:r>
      </w:hyperlink>
    </w:p>
    <w:p w14:paraId="65FFEAFC" w14:textId="6DBF0EE0" w:rsidR="00544E68" w:rsidRPr="00544E68" w:rsidRDefault="00544E68" w:rsidP="00544E68">
      <w:pPr>
        <w:pStyle w:val="Obsah3"/>
        <w:tabs>
          <w:tab w:val="clear" w:pos="8789"/>
          <w:tab w:val="left" w:pos="9072"/>
        </w:tabs>
        <w:rPr>
          <w:rFonts w:eastAsiaTheme="minorEastAsia" w:cstheme="minorBidi"/>
          <w:i w:val="0"/>
          <w:iCs w:val="0"/>
          <w:noProof/>
          <w:kern w:val="2"/>
          <w:sz w:val="22"/>
          <w:szCs w:val="22"/>
          <w14:ligatures w14:val="standardContextual"/>
        </w:rPr>
      </w:pPr>
      <w:hyperlink w:anchor="_Toc152155460" w:history="1">
        <w:r w:rsidRPr="00544E68">
          <w:rPr>
            <w:rStyle w:val="Hypertextovodkaz"/>
            <w:noProof/>
            <w:color w:val="auto"/>
          </w:rPr>
          <w:t>B.1.C</w:t>
        </w:r>
        <w:r w:rsidRPr="00544E68">
          <w:rPr>
            <w:rFonts w:eastAsiaTheme="minorEastAsia" w:cstheme="minorBidi"/>
            <w:i w:val="0"/>
            <w:iCs w:val="0"/>
            <w:noProof/>
            <w:kern w:val="2"/>
            <w:sz w:val="22"/>
            <w:szCs w:val="22"/>
            <w14:ligatures w14:val="standardContextual"/>
          </w:rPr>
          <w:tab/>
        </w:r>
        <w:r w:rsidRPr="00544E68">
          <w:rPr>
            <w:rStyle w:val="Hypertextovodkaz"/>
            <w:noProof/>
            <w:color w:val="auto"/>
          </w:rPr>
          <w:t>Podmínky realizace prací, budou-li prováděny v ochraných nebo bezpečnostních pásmech jiných staveb</w:t>
        </w:r>
        <w:r w:rsidRPr="00544E68">
          <w:rPr>
            <w:noProof/>
            <w:webHidden/>
          </w:rPr>
          <w:tab/>
        </w:r>
        <w:r w:rsidRPr="00544E68">
          <w:rPr>
            <w:noProof/>
            <w:webHidden/>
          </w:rPr>
          <w:fldChar w:fldCharType="begin"/>
        </w:r>
        <w:r w:rsidRPr="00544E68">
          <w:rPr>
            <w:noProof/>
            <w:webHidden/>
          </w:rPr>
          <w:instrText xml:space="preserve"> PAGEREF _Toc152155460 \h </w:instrText>
        </w:r>
        <w:r w:rsidRPr="00544E68">
          <w:rPr>
            <w:noProof/>
            <w:webHidden/>
          </w:rPr>
        </w:r>
        <w:r w:rsidRPr="00544E68">
          <w:rPr>
            <w:noProof/>
            <w:webHidden/>
          </w:rPr>
          <w:fldChar w:fldCharType="separate"/>
        </w:r>
        <w:r w:rsidRPr="00544E68">
          <w:rPr>
            <w:noProof/>
            <w:webHidden/>
          </w:rPr>
          <w:t>3</w:t>
        </w:r>
        <w:r w:rsidRPr="00544E68">
          <w:rPr>
            <w:noProof/>
            <w:webHidden/>
          </w:rPr>
          <w:fldChar w:fldCharType="end"/>
        </w:r>
      </w:hyperlink>
    </w:p>
    <w:p w14:paraId="25E6B711" w14:textId="6681DF2C" w:rsidR="00544E68" w:rsidRPr="00544E68" w:rsidRDefault="00544E68" w:rsidP="00544E68">
      <w:pPr>
        <w:pStyle w:val="Obsah3"/>
        <w:tabs>
          <w:tab w:val="clear" w:pos="8789"/>
          <w:tab w:val="left" w:pos="9072"/>
        </w:tabs>
        <w:rPr>
          <w:rFonts w:eastAsiaTheme="minorEastAsia" w:cstheme="minorBidi"/>
          <w:i w:val="0"/>
          <w:iCs w:val="0"/>
          <w:noProof/>
          <w:kern w:val="2"/>
          <w:sz w:val="22"/>
          <w:szCs w:val="22"/>
          <w14:ligatures w14:val="standardContextual"/>
        </w:rPr>
      </w:pPr>
      <w:hyperlink w:anchor="_Toc152155461" w:history="1">
        <w:r w:rsidRPr="00544E68">
          <w:rPr>
            <w:rStyle w:val="Hypertextovodkaz"/>
            <w:noProof/>
            <w:color w:val="auto"/>
          </w:rPr>
          <w:t>B.1.D</w:t>
        </w:r>
        <w:r w:rsidRPr="00544E68">
          <w:rPr>
            <w:rFonts w:eastAsiaTheme="minorEastAsia" w:cstheme="minorBidi"/>
            <w:i w:val="0"/>
            <w:iCs w:val="0"/>
            <w:noProof/>
            <w:kern w:val="2"/>
            <w:sz w:val="22"/>
            <w:szCs w:val="22"/>
            <w14:ligatures w14:val="standardContextual"/>
          </w:rPr>
          <w:tab/>
        </w:r>
        <w:r w:rsidRPr="00544E68">
          <w:rPr>
            <w:rStyle w:val="Hypertextovodkaz"/>
            <w:noProof/>
            <w:color w:val="auto"/>
          </w:rPr>
          <w:t>Zvláštní podmínky a požadavky na organizaci  staveniště a provádění prací na něm, vyplívající zejména z druhu stavebních prací , vlastnosti staveniště nebo požadavků stavebníka na rpovádění stavby</w:t>
        </w:r>
        <w:r w:rsidRPr="00544E68">
          <w:rPr>
            <w:noProof/>
            <w:webHidden/>
          </w:rPr>
          <w:tab/>
        </w:r>
        <w:r w:rsidRPr="00544E68">
          <w:rPr>
            <w:noProof/>
            <w:webHidden/>
          </w:rPr>
          <w:fldChar w:fldCharType="begin"/>
        </w:r>
        <w:r w:rsidRPr="00544E68">
          <w:rPr>
            <w:noProof/>
            <w:webHidden/>
          </w:rPr>
          <w:instrText xml:space="preserve"> PAGEREF _Toc152155461 \h </w:instrText>
        </w:r>
        <w:r w:rsidRPr="00544E68">
          <w:rPr>
            <w:noProof/>
            <w:webHidden/>
          </w:rPr>
        </w:r>
        <w:r w:rsidRPr="00544E68">
          <w:rPr>
            <w:noProof/>
            <w:webHidden/>
          </w:rPr>
          <w:fldChar w:fldCharType="separate"/>
        </w:r>
        <w:r w:rsidRPr="00544E68">
          <w:rPr>
            <w:noProof/>
            <w:webHidden/>
          </w:rPr>
          <w:t>3</w:t>
        </w:r>
        <w:r w:rsidRPr="00544E68">
          <w:rPr>
            <w:noProof/>
            <w:webHidden/>
          </w:rPr>
          <w:fldChar w:fldCharType="end"/>
        </w:r>
      </w:hyperlink>
    </w:p>
    <w:p w14:paraId="1F09CD3C" w14:textId="2BB0A958" w:rsidR="00544E68" w:rsidRPr="00544E68" w:rsidRDefault="00544E68" w:rsidP="00544E68">
      <w:pPr>
        <w:pStyle w:val="Obsah3"/>
        <w:tabs>
          <w:tab w:val="clear" w:pos="8789"/>
          <w:tab w:val="left" w:pos="9072"/>
        </w:tabs>
        <w:rPr>
          <w:rFonts w:eastAsiaTheme="minorEastAsia" w:cstheme="minorBidi"/>
          <w:i w:val="0"/>
          <w:iCs w:val="0"/>
          <w:noProof/>
          <w:kern w:val="2"/>
          <w:sz w:val="22"/>
          <w:szCs w:val="22"/>
          <w14:ligatures w14:val="standardContextual"/>
        </w:rPr>
      </w:pPr>
      <w:hyperlink w:anchor="_Toc152155462" w:history="1">
        <w:r w:rsidRPr="00544E68">
          <w:rPr>
            <w:rStyle w:val="Hypertextovodkaz"/>
            <w:noProof/>
            <w:color w:val="auto"/>
          </w:rPr>
          <w:t>B.1.E</w:t>
        </w:r>
        <w:r w:rsidRPr="00544E68">
          <w:rPr>
            <w:rFonts w:eastAsiaTheme="minorEastAsia" w:cstheme="minorBidi"/>
            <w:i w:val="0"/>
            <w:iCs w:val="0"/>
            <w:noProof/>
            <w:kern w:val="2"/>
            <w:sz w:val="22"/>
            <w:szCs w:val="22"/>
            <w14:ligatures w14:val="standardContextual"/>
          </w:rPr>
          <w:tab/>
        </w:r>
        <w:r w:rsidRPr="00544E68">
          <w:rPr>
            <w:rStyle w:val="Hypertextovodkaz"/>
            <w:noProof/>
            <w:color w:val="auto"/>
          </w:rPr>
          <w:t>Ochrana životního prostředí při výstavbě</w:t>
        </w:r>
        <w:r w:rsidRPr="00544E68">
          <w:rPr>
            <w:noProof/>
            <w:webHidden/>
          </w:rPr>
          <w:tab/>
        </w:r>
        <w:r w:rsidRPr="00544E68">
          <w:rPr>
            <w:noProof/>
            <w:webHidden/>
          </w:rPr>
          <w:fldChar w:fldCharType="begin"/>
        </w:r>
        <w:r w:rsidRPr="00544E68">
          <w:rPr>
            <w:noProof/>
            <w:webHidden/>
          </w:rPr>
          <w:instrText xml:space="preserve"> PAGEREF _Toc152155462 \h </w:instrText>
        </w:r>
        <w:r w:rsidRPr="00544E68">
          <w:rPr>
            <w:noProof/>
            <w:webHidden/>
          </w:rPr>
        </w:r>
        <w:r w:rsidRPr="00544E68">
          <w:rPr>
            <w:noProof/>
            <w:webHidden/>
          </w:rPr>
          <w:fldChar w:fldCharType="separate"/>
        </w:r>
        <w:r w:rsidRPr="00544E68">
          <w:rPr>
            <w:noProof/>
            <w:webHidden/>
          </w:rPr>
          <w:t>3</w:t>
        </w:r>
        <w:r w:rsidRPr="00544E68">
          <w:rPr>
            <w:noProof/>
            <w:webHidden/>
          </w:rPr>
          <w:fldChar w:fldCharType="end"/>
        </w:r>
      </w:hyperlink>
    </w:p>
    <w:p w14:paraId="56134A44" w14:textId="668E6641" w:rsidR="00544E68" w:rsidRPr="00544E68" w:rsidRDefault="00544E68" w:rsidP="00544E68">
      <w:pPr>
        <w:pStyle w:val="Obsah4"/>
        <w:tabs>
          <w:tab w:val="clear" w:pos="8789"/>
          <w:tab w:val="left" w:pos="9072"/>
        </w:tabs>
        <w:rPr>
          <w:rFonts w:ascii="Arial Narrow" w:eastAsiaTheme="minorEastAsia" w:hAnsi="Arial Narrow" w:cstheme="minorBidi"/>
          <w:noProof/>
          <w:kern w:val="2"/>
          <w:sz w:val="22"/>
          <w:szCs w:val="22"/>
          <w14:ligatures w14:val="standardContextual"/>
        </w:rPr>
      </w:pPr>
      <w:hyperlink w:anchor="_Toc152155463" w:history="1">
        <w:r w:rsidRPr="00544E68">
          <w:rPr>
            <w:rStyle w:val="Hypertextovodkaz"/>
            <w:rFonts w:ascii="Arial Narrow" w:hAnsi="Arial Narrow"/>
            <w:noProof/>
            <w:color w:val="auto"/>
          </w:rPr>
          <w:t>B.1.E.1</w:t>
        </w:r>
        <w:r w:rsidRPr="00544E68">
          <w:rPr>
            <w:rFonts w:ascii="Arial Narrow" w:eastAsiaTheme="minorEastAsia" w:hAnsi="Arial Narrow" w:cstheme="minorBidi"/>
            <w:noProof/>
            <w:kern w:val="2"/>
            <w:sz w:val="22"/>
            <w:szCs w:val="22"/>
            <w14:ligatures w14:val="standardContextual"/>
          </w:rPr>
          <w:tab/>
        </w:r>
        <w:r w:rsidRPr="00544E68">
          <w:rPr>
            <w:rStyle w:val="Hypertextovodkaz"/>
            <w:rFonts w:ascii="Arial Narrow" w:hAnsi="Arial Narrow"/>
            <w:noProof/>
            <w:color w:val="auto"/>
          </w:rPr>
          <w:t>Vliv na půdu</w:t>
        </w:r>
        <w:r w:rsidRPr="00544E68">
          <w:rPr>
            <w:rFonts w:ascii="Arial Narrow" w:hAnsi="Arial Narrow"/>
            <w:noProof/>
            <w:webHidden/>
          </w:rPr>
          <w:tab/>
        </w:r>
        <w:r w:rsidRPr="00544E68">
          <w:rPr>
            <w:rFonts w:ascii="Arial Narrow" w:hAnsi="Arial Narrow"/>
            <w:noProof/>
            <w:webHidden/>
          </w:rPr>
          <w:fldChar w:fldCharType="begin"/>
        </w:r>
        <w:r w:rsidRPr="00544E68">
          <w:rPr>
            <w:rFonts w:ascii="Arial Narrow" w:hAnsi="Arial Narrow"/>
            <w:noProof/>
            <w:webHidden/>
          </w:rPr>
          <w:instrText xml:space="preserve"> PAGEREF _Toc152155463 \h </w:instrText>
        </w:r>
        <w:r w:rsidRPr="00544E68">
          <w:rPr>
            <w:rFonts w:ascii="Arial Narrow" w:hAnsi="Arial Narrow"/>
            <w:noProof/>
            <w:webHidden/>
          </w:rPr>
        </w:r>
        <w:r w:rsidRPr="00544E68">
          <w:rPr>
            <w:rFonts w:ascii="Arial Narrow" w:hAnsi="Arial Narrow"/>
            <w:noProof/>
            <w:webHidden/>
          </w:rPr>
          <w:fldChar w:fldCharType="separate"/>
        </w:r>
        <w:r w:rsidRPr="00544E68">
          <w:rPr>
            <w:rFonts w:ascii="Arial Narrow" w:hAnsi="Arial Narrow"/>
            <w:noProof/>
            <w:webHidden/>
          </w:rPr>
          <w:t>3</w:t>
        </w:r>
        <w:r w:rsidRPr="00544E68">
          <w:rPr>
            <w:rFonts w:ascii="Arial Narrow" w:hAnsi="Arial Narrow"/>
            <w:noProof/>
            <w:webHidden/>
          </w:rPr>
          <w:fldChar w:fldCharType="end"/>
        </w:r>
      </w:hyperlink>
    </w:p>
    <w:p w14:paraId="3D14F9E1" w14:textId="6601A95B" w:rsidR="00544E68" w:rsidRPr="00544E68" w:rsidRDefault="00544E68" w:rsidP="00544E68">
      <w:pPr>
        <w:pStyle w:val="Obsah4"/>
        <w:tabs>
          <w:tab w:val="clear" w:pos="8789"/>
          <w:tab w:val="left" w:pos="9072"/>
        </w:tabs>
        <w:rPr>
          <w:rFonts w:ascii="Arial Narrow" w:eastAsiaTheme="minorEastAsia" w:hAnsi="Arial Narrow" w:cstheme="minorBidi"/>
          <w:noProof/>
          <w:kern w:val="2"/>
          <w:sz w:val="22"/>
          <w:szCs w:val="22"/>
          <w14:ligatures w14:val="standardContextual"/>
        </w:rPr>
      </w:pPr>
      <w:hyperlink w:anchor="_Toc152155464" w:history="1">
        <w:r w:rsidRPr="00544E68">
          <w:rPr>
            <w:rStyle w:val="Hypertextovodkaz"/>
            <w:rFonts w:ascii="Arial Narrow" w:hAnsi="Arial Narrow"/>
            <w:noProof/>
            <w:color w:val="auto"/>
          </w:rPr>
          <w:t>B.1.E.2</w:t>
        </w:r>
        <w:r w:rsidRPr="00544E68">
          <w:rPr>
            <w:rFonts w:ascii="Arial Narrow" w:eastAsiaTheme="minorEastAsia" w:hAnsi="Arial Narrow" w:cstheme="minorBidi"/>
            <w:noProof/>
            <w:kern w:val="2"/>
            <w:sz w:val="22"/>
            <w:szCs w:val="22"/>
            <w14:ligatures w14:val="standardContextual"/>
          </w:rPr>
          <w:tab/>
        </w:r>
        <w:r w:rsidRPr="00544E68">
          <w:rPr>
            <w:rStyle w:val="Hypertextovodkaz"/>
            <w:rFonts w:ascii="Arial Narrow" w:hAnsi="Arial Narrow"/>
            <w:noProof/>
            <w:color w:val="auto"/>
          </w:rPr>
          <w:t>Provoz stavby negativně neovlivní ovzduší.</w:t>
        </w:r>
        <w:r w:rsidRPr="00544E68">
          <w:rPr>
            <w:rFonts w:ascii="Arial Narrow" w:hAnsi="Arial Narrow"/>
            <w:noProof/>
            <w:webHidden/>
          </w:rPr>
          <w:tab/>
        </w:r>
        <w:r w:rsidRPr="00544E68">
          <w:rPr>
            <w:rFonts w:ascii="Arial Narrow" w:hAnsi="Arial Narrow"/>
            <w:noProof/>
            <w:webHidden/>
          </w:rPr>
          <w:fldChar w:fldCharType="begin"/>
        </w:r>
        <w:r w:rsidRPr="00544E68">
          <w:rPr>
            <w:rFonts w:ascii="Arial Narrow" w:hAnsi="Arial Narrow"/>
            <w:noProof/>
            <w:webHidden/>
          </w:rPr>
          <w:instrText xml:space="preserve"> PAGEREF _Toc152155464 \h </w:instrText>
        </w:r>
        <w:r w:rsidRPr="00544E68">
          <w:rPr>
            <w:rFonts w:ascii="Arial Narrow" w:hAnsi="Arial Narrow"/>
            <w:noProof/>
            <w:webHidden/>
          </w:rPr>
        </w:r>
        <w:r w:rsidRPr="00544E68">
          <w:rPr>
            <w:rFonts w:ascii="Arial Narrow" w:hAnsi="Arial Narrow"/>
            <w:noProof/>
            <w:webHidden/>
          </w:rPr>
          <w:fldChar w:fldCharType="separate"/>
        </w:r>
        <w:r w:rsidRPr="00544E68">
          <w:rPr>
            <w:rFonts w:ascii="Arial Narrow" w:hAnsi="Arial Narrow"/>
            <w:noProof/>
            <w:webHidden/>
          </w:rPr>
          <w:t>3</w:t>
        </w:r>
        <w:r w:rsidRPr="00544E68">
          <w:rPr>
            <w:rFonts w:ascii="Arial Narrow" w:hAnsi="Arial Narrow"/>
            <w:noProof/>
            <w:webHidden/>
          </w:rPr>
          <w:fldChar w:fldCharType="end"/>
        </w:r>
      </w:hyperlink>
    </w:p>
    <w:p w14:paraId="68C30B25" w14:textId="623D9454" w:rsidR="00544E68" w:rsidRPr="00544E68" w:rsidRDefault="00544E68" w:rsidP="00544E68">
      <w:pPr>
        <w:pStyle w:val="Obsah4"/>
        <w:tabs>
          <w:tab w:val="clear" w:pos="8789"/>
          <w:tab w:val="left" w:pos="9072"/>
        </w:tabs>
        <w:rPr>
          <w:rFonts w:ascii="Arial Narrow" w:eastAsiaTheme="minorEastAsia" w:hAnsi="Arial Narrow" w:cstheme="minorBidi"/>
          <w:noProof/>
          <w:kern w:val="2"/>
          <w:sz w:val="22"/>
          <w:szCs w:val="22"/>
          <w14:ligatures w14:val="standardContextual"/>
        </w:rPr>
      </w:pPr>
      <w:hyperlink w:anchor="_Toc152155465" w:history="1">
        <w:r w:rsidRPr="00544E68">
          <w:rPr>
            <w:rStyle w:val="Hypertextovodkaz"/>
            <w:rFonts w:ascii="Arial Narrow" w:hAnsi="Arial Narrow"/>
            <w:noProof/>
            <w:color w:val="auto"/>
          </w:rPr>
          <w:t>B.1.E.3</w:t>
        </w:r>
        <w:r w:rsidRPr="00544E68">
          <w:rPr>
            <w:rFonts w:ascii="Arial Narrow" w:eastAsiaTheme="minorEastAsia" w:hAnsi="Arial Narrow" w:cstheme="minorBidi"/>
            <w:noProof/>
            <w:kern w:val="2"/>
            <w:sz w:val="22"/>
            <w:szCs w:val="22"/>
            <w14:ligatures w14:val="standardContextual"/>
          </w:rPr>
          <w:tab/>
        </w:r>
        <w:r w:rsidRPr="00544E68">
          <w:rPr>
            <w:rStyle w:val="Hypertextovodkaz"/>
            <w:rFonts w:ascii="Arial Narrow" w:hAnsi="Arial Narrow"/>
            <w:noProof/>
            <w:color w:val="auto"/>
          </w:rPr>
          <w:t>Vliv na vody</w:t>
        </w:r>
        <w:r w:rsidRPr="00544E68">
          <w:rPr>
            <w:rFonts w:ascii="Arial Narrow" w:hAnsi="Arial Narrow"/>
            <w:noProof/>
            <w:webHidden/>
          </w:rPr>
          <w:tab/>
        </w:r>
        <w:r w:rsidRPr="00544E68">
          <w:rPr>
            <w:rFonts w:ascii="Arial Narrow" w:hAnsi="Arial Narrow"/>
            <w:noProof/>
            <w:webHidden/>
          </w:rPr>
          <w:fldChar w:fldCharType="begin"/>
        </w:r>
        <w:r w:rsidRPr="00544E68">
          <w:rPr>
            <w:rFonts w:ascii="Arial Narrow" w:hAnsi="Arial Narrow"/>
            <w:noProof/>
            <w:webHidden/>
          </w:rPr>
          <w:instrText xml:space="preserve"> PAGEREF _Toc152155465 \h </w:instrText>
        </w:r>
        <w:r w:rsidRPr="00544E68">
          <w:rPr>
            <w:rFonts w:ascii="Arial Narrow" w:hAnsi="Arial Narrow"/>
            <w:noProof/>
            <w:webHidden/>
          </w:rPr>
        </w:r>
        <w:r w:rsidRPr="00544E68">
          <w:rPr>
            <w:rFonts w:ascii="Arial Narrow" w:hAnsi="Arial Narrow"/>
            <w:noProof/>
            <w:webHidden/>
          </w:rPr>
          <w:fldChar w:fldCharType="separate"/>
        </w:r>
        <w:r w:rsidRPr="00544E68">
          <w:rPr>
            <w:rFonts w:ascii="Arial Narrow" w:hAnsi="Arial Narrow"/>
            <w:noProof/>
            <w:webHidden/>
          </w:rPr>
          <w:t>3</w:t>
        </w:r>
        <w:r w:rsidRPr="00544E68">
          <w:rPr>
            <w:rFonts w:ascii="Arial Narrow" w:hAnsi="Arial Narrow"/>
            <w:noProof/>
            <w:webHidden/>
          </w:rPr>
          <w:fldChar w:fldCharType="end"/>
        </w:r>
      </w:hyperlink>
    </w:p>
    <w:p w14:paraId="1D8F858D" w14:textId="66E075B9" w:rsidR="00544E68" w:rsidRPr="00544E68" w:rsidRDefault="00544E68" w:rsidP="00544E68">
      <w:pPr>
        <w:pStyle w:val="Obsah4"/>
        <w:tabs>
          <w:tab w:val="clear" w:pos="8789"/>
          <w:tab w:val="left" w:pos="9072"/>
        </w:tabs>
        <w:rPr>
          <w:rFonts w:ascii="Arial Narrow" w:eastAsiaTheme="minorEastAsia" w:hAnsi="Arial Narrow" w:cstheme="minorBidi"/>
          <w:noProof/>
          <w:kern w:val="2"/>
          <w:sz w:val="22"/>
          <w:szCs w:val="22"/>
          <w14:ligatures w14:val="standardContextual"/>
        </w:rPr>
      </w:pPr>
      <w:hyperlink w:anchor="_Toc152155466" w:history="1">
        <w:r w:rsidRPr="00544E68">
          <w:rPr>
            <w:rStyle w:val="Hypertextovodkaz"/>
            <w:rFonts w:ascii="Arial Narrow" w:hAnsi="Arial Narrow"/>
            <w:noProof/>
            <w:color w:val="auto"/>
          </w:rPr>
          <w:t>B.1.E.4</w:t>
        </w:r>
        <w:r w:rsidRPr="00544E68">
          <w:rPr>
            <w:rFonts w:ascii="Arial Narrow" w:eastAsiaTheme="minorEastAsia" w:hAnsi="Arial Narrow" w:cstheme="minorBidi"/>
            <w:noProof/>
            <w:kern w:val="2"/>
            <w:sz w:val="22"/>
            <w:szCs w:val="22"/>
            <w14:ligatures w14:val="standardContextual"/>
          </w:rPr>
          <w:tab/>
        </w:r>
        <w:r w:rsidRPr="00544E68">
          <w:rPr>
            <w:rStyle w:val="Hypertextovodkaz"/>
            <w:rFonts w:ascii="Arial Narrow" w:hAnsi="Arial Narrow"/>
            <w:noProof/>
            <w:color w:val="auto"/>
          </w:rPr>
          <w:t>Ochrana proti prachu</w:t>
        </w:r>
        <w:r w:rsidRPr="00544E68">
          <w:rPr>
            <w:rFonts w:ascii="Arial Narrow" w:hAnsi="Arial Narrow"/>
            <w:noProof/>
            <w:webHidden/>
          </w:rPr>
          <w:tab/>
        </w:r>
        <w:r w:rsidRPr="00544E68">
          <w:rPr>
            <w:rFonts w:ascii="Arial Narrow" w:hAnsi="Arial Narrow"/>
            <w:noProof/>
            <w:webHidden/>
          </w:rPr>
          <w:fldChar w:fldCharType="begin"/>
        </w:r>
        <w:r w:rsidRPr="00544E68">
          <w:rPr>
            <w:rFonts w:ascii="Arial Narrow" w:hAnsi="Arial Narrow"/>
            <w:noProof/>
            <w:webHidden/>
          </w:rPr>
          <w:instrText xml:space="preserve"> PAGEREF _Toc152155466 \h </w:instrText>
        </w:r>
        <w:r w:rsidRPr="00544E68">
          <w:rPr>
            <w:rFonts w:ascii="Arial Narrow" w:hAnsi="Arial Narrow"/>
            <w:noProof/>
            <w:webHidden/>
          </w:rPr>
        </w:r>
        <w:r w:rsidRPr="00544E68">
          <w:rPr>
            <w:rFonts w:ascii="Arial Narrow" w:hAnsi="Arial Narrow"/>
            <w:noProof/>
            <w:webHidden/>
          </w:rPr>
          <w:fldChar w:fldCharType="separate"/>
        </w:r>
        <w:r w:rsidRPr="00544E68">
          <w:rPr>
            <w:rFonts w:ascii="Arial Narrow" w:hAnsi="Arial Narrow"/>
            <w:noProof/>
            <w:webHidden/>
          </w:rPr>
          <w:t>3</w:t>
        </w:r>
        <w:r w:rsidRPr="00544E68">
          <w:rPr>
            <w:rFonts w:ascii="Arial Narrow" w:hAnsi="Arial Narrow"/>
            <w:noProof/>
            <w:webHidden/>
          </w:rPr>
          <w:fldChar w:fldCharType="end"/>
        </w:r>
      </w:hyperlink>
    </w:p>
    <w:p w14:paraId="26033669" w14:textId="2C861029" w:rsidR="00544E68" w:rsidRPr="00544E68" w:rsidRDefault="00544E68" w:rsidP="00544E68">
      <w:pPr>
        <w:pStyle w:val="Obsah3"/>
        <w:tabs>
          <w:tab w:val="clear" w:pos="8789"/>
          <w:tab w:val="left" w:pos="9072"/>
        </w:tabs>
        <w:rPr>
          <w:rFonts w:eastAsiaTheme="minorEastAsia" w:cstheme="minorBidi"/>
          <w:i w:val="0"/>
          <w:iCs w:val="0"/>
          <w:noProof/>
          <w:kern w:val="2"/>
          <w:sz w:val="22"/>
          <w:szCs w:val="22"/>
          <w14:ligatures w14:val="standardContextual"/>
        </w:rPr>
      </w:pPr>
      <w:hyperlink w:anchor="_Toc152155467" w:history="1">
        <w:r w:rsidRPr="00544E68">
          <w:rPr>
            <w:rStyle w:val="Hypertextovodkaz"/>
            <w:noProof/>
            <w:color w:val="auto"/>
          </w:rPr>
          <w:t>B.2.a.f</w:t>
        </w:r>
        <w:r w:rsidRPr="00544E68">
          <w:rPr>
            <w:rFonts w:eastAsiaTheme="minorEastAsia" w:cstheme="minorBidi"/>
            <w:i w:val="0"/>
            <w:iCs w:val="0"/>
            <w:noProof/>
            <w:kern w:val="2"/>
            <w:sz w:val="22"/>
            <w:szCs w:val="22"/>
            <w14:ligatures w14:val="standardContextual"/>
          </w:rPr>
          <w:tab/>
        </w:r>
        <w:r w:rsidRPr="00544E68">
          <w:rPr>
            <w:rStyle w:val="Hypertextovodkaz"/>
            <w:noProof/>
            <w:color w:val="auto"/>
          </w:rPr>
          <w:t>Ochrana proti hluku, vibracím a záření</w:t>
        </w:r>
        <w:r w:rsidRPr="00544E68">
          <w:rPr>
            <w:noProof/>
            <w:webHidden/>
          </w:rPr>
          <w:tab/>
        </w:r>
        <w:r w:rsidRPr="00544E68">
          <w:rPr>
            <w:noProof/>
            <w:webHidden/>
          </w:rPr>
          <w:fldChar w:fldCharType="begin"/>
        </w:r>
        <w:r w:rsidRPr="00544E68">
          <w:rPr>
            <w:noProof/>
            <w:webHidden/>
          </w:rPr>
          <w:instrText xml:space="preserve"> PAGEREF _Toc152155467 \h </w:instrText>
        </w:r>
        <w:r w:rsidRPr="00544E68">
          <w:rPr>
            <w:noProof/>
            <w:webHidden/>
          </w:rPr>
        </w:r>
        <w:r w:rsidRPr="00544E68">
          <w:rPr>
            <w:noProof/>
            <w:webHidden/>
          </w:rPr>
          <w:fldChar w:fldCharType="separate"/>
        </w:r>
        <w:r w:rsidRPr="00544E68">
          <w:rPr>
            <w:noProof/>
            <w:webHidden/>
          </w:rPr>
          <w:t>3</w:t>
        </w:r>
        <w:r w:rsidRPr="00544E68">
          <w:rPr>
            <w:noProof/>
            <w:webHidden/>
          </w:rPr>
          <w:fldChar w:fldCharType="end"/>
        </w:r>
      </w:hyperlink>
    </w:p>
    <w:p w14:paraId="644B18DC" w14:textId="646356BA" w:rsidR="00544E68" w:rsidRPr="00544E68" w:rsidRDefault="00544E68" w:rsidP="00544E68">
      <w:pPr>
        <w:pStyle w:val="Obsah3"/>
        <w:tabs>
          <w:tab w:val="clear" w:pos="8789"/>
          <w:tab w:val="left" w:pos="9072"/>
        </w:tabs>
        <w:rPr>
          <w:rFonts w:eastAsiaTheme="minorEastAsia" w:cstheme="minorBidi"/>
          <w:i w:val="0"/>
          <w:iCs w:val="0"/>
          <w:noProof/>
          <w:kern w:val="2"/>
          <w:sz w:val="22"/>
          <w:szCs w:val="22"/>
          <w14:ligatures w14:val="standardContextual"/>
        </w:rPr>
      </w:pPr>
      <w:hyperlink w:anchor="_Toc152155468" w:history="1">
        <w:r w:rsidRPr="00544E68">
          <w:rPr>
            <w:rStyle w:val="Hypertextovodkaz"/>
            <w:noProof/>
            <w:color w:val="auto"/>
          </w:rPr>
          <w:t>B.2.a.g</w:t>
        </w:r>
        <w:r w:rsidRPr="00544E68">
          <w:rPr>
            <w:rFonts w:eastAsiaTheme="minorEastAsia" w:cstheme="minorBidi"/>
            <w:i w:val="0"/>
            <w:iCs w:val="0"/>
            <w:noProof/>
            <w:kern w:val="2"/>
            <w:sz w:val="22"/>
            <w:szCs w:val="22"/>
            <w14:ligatures w14:val="standardContextual"/>
          </w:rPr>
          <w:tab/>
        </w:r>
        <w:r w:rsidRPr="00544E68">
          <w:rPr>
            <w:rStyle w:val="Hypertextovodkaz"/>
            <w:noProof/>
            <w:color w:val="auto"/>
          </w:rPr>
          <w:t>Jiné vlivy</w:t>
        </w:r>
        <w:r w:rsidRPr="00544E68">
          <w:rPr>
            <w:noProof/>
            <w:webHidden/>
          </w:rPr>
          <w:tab/>
        </w:r>
        <w:r w:rsidRPr="00544E68">
          <w:rPr>
            <w:noProof/>
            <w:webHidden/>
          </w:rPr>
          <w:fldChar w:fldCharType="begin"/>
        </w:r>
        <w:r w:rsidRPr="00544E68">
          <w:rPr>
            <w:noProof/>
            <w:webHidden/>
          </w:rPr>
          <w:instrText xml:space="preserve"> PAGEREF _Toc152155468 \h </w:instrText>
        </w:r>
        <w:r w:rsidRPr="00544E68">
          <w:rPr>
            <w:noProof/>
            <w:webHidden/>
          </w:rPr>
        </w:r>
        <w:r w:rsidRPr="00544E68">
          <w:rPr>
            <w:noProof/>
            <w:webHidden/>
          </w:rPr>
          <w:fldChar w:fldCharType="separate"/>
        </w:r>
        <w:r w:rsidRPr="00544E68">
          <w:rPr>
            <w:noProof/>
            <w:webHidden/>
          </w:rPr>
          <w:t>3</w:t>
        </w:r>
        <w:r w:rsidRPr="00544E68">
          <w:rPr>
            <w:noProof/>
            <w:webHidden/>
          </w:rPr>
          <w:fldChar w:fldCharType="end"/>
        </w:r>
      </w:hyperlink>
    </w:p>
    <w:p w14:paraId="30058B09" w14:textId="2A262388" w:rsidR="00544E68" w:rsidRPr="00544E68" w:rsidRDefault="00544E68" w:rsidP="00544E68">
      <w:pPr>
        <w:pStyle w:val="Obsah2"/>
        <w:tabs>
          <w:tab w:val="left" w:pos="9072"/>
        </w:tabs>
        <w:rPr>
          <w:rFonts w:eastAsiaTheme="minorEastAsia" w:cstheme="minorBidi"/>
          <w:smallCaps w:val="0"/>
          <w:noProof/>
          <w:kern w:val="2"/>
          <w:sz w:val="22"/>
          <w:szCs w:val="22"/>
          <w14:ligatures w14:val="standardContextual"/>
        </w:rPr>
      </w:pPr>
      <w:hyperlink w:anchor="_Toc152155469" w:history="1">
        <w:r w:rsidRPr="00544E68">
          <w:rPr>
            <w:rStyle w:val="Hypertextovodkaz"/>
            <w:noProof/>
            <w:color w:val="auto"/>
          </w:rPr>
          <w:t>B.2</w:t>
        </w:r>
        <w:r w:rsidRPr="00544E68">
          <w:rPr>
            <w:rFonts w:eastAsiaTheme="minorEastAsia" w:cstheme="minorBidi"/>
            <w:smallCaps w:val="0"/>
            <w:noProof/>
            <w:kern w:val="2"/>
            <w:sz w:val="22"/>
            <w:szCs w:val="22"/>
            <w14:ligatures w14:val="standardContextual"/>
          </w:rPr>
          <w:tab/>
        </w:r>
        <w:r w:rsidRPr="00544E68">
          <w:rPr>
            <w:rStyle w:val="Hypertextovodkaz"/>
            <w:noProof/>
            <w:color w:val="auto"/>
          </w:rPr>
          <w:t>Popis území stavby</w:t>
        </w:r>
        <w:r w:rsidRPr="00544E68">
          <w:rPr>
            <w:noProof/>
            <w:webHidden/>
          </w:rPr>
          <w:tab/>
        </w:r>
        <w:r w:rsidRPr="00544E68">
          <w:rPr>
            <w:noProof/>
            <w:webHidden/>
          </w:rPr>
          <w:fldChar w:fldCharType="begin"/>
        </w:r>
        <w:r w:rsidRPr="00544E68">
          <w:rPr>
            <w:noProof/>
            <w:webHidden/>
          </w:rPr>
          <w:instrText xml:space="preserve"> PAGEREF _Toc152155469 \h </w:instrText>
        </w:r>
        <w:r w:rsidRPr="00544E68">
          <w:rPr>
            <w:noProof/>
            <w:webHidden/>
          </w:rPr>
        </w:r>
        <w:r w:rsidRPr="00544E68">
          <w:rPr>
            <w:noProof/>
            <w:webHidden/>
          </w:rPr>
          <w:fldChar w:fldCharType="separate"/>
        </w:r>
        <w:r w:rsidRPr="00544E68">
          <w:rPr>
            <w:noProof/>
            <w:webHidden/>
          </w:rPr>
          <w:t>4</w:t>
        </w:r>
        <w:r w:rsidRPr="00544E68">
          <w:rPr>
            <w:noProof/>
            <w:webHidden/>
          </w:rPr>
          <w:fldChar w:fldCharType="end"/>
        </w:r>
      </w:hyperlink>
    </w:p>
    <w:p w14:paraId="5FB3AD50" w14:textId="2D98DF4E" w:rsidR="00544E68" w:rsidRPr="00544E68" w:rsidRDefault="00544E68" w:rsidP="00544E68">
      <w:pPr>
        <w:pStyle w:val="Obsah3"/>
        <w:tabs>
          <w:tab w:val="clear" w:pos="8789"/>
          <w:tab w:val="left" w:pos="9072"/>
        </w:tabs>
        <w:rPr>
          <w:rFonts w:eastAsiaTheme="minorEastAsia" w:cstheme="minorBidi"/>
          <w:i w:val="0"/>
          <w:iCs w:val="0"/>
          <w:noProof/>
          <w:kern w:val="2"/>
          <w:sz w:val="22"/>
          <w:szCs w:val="22"/>
          <w14:ligatures w14:val="standardContextual"/>
        </w:rPr>
      </w:pPr>
      <w:hyperlink w:anchor="_Toc152155470" w:history="1">
        <w:r w:rsidRPr="00544E68">
          <w:rPr>
            <w:rStyle w:val="Hypertextovodkaz"/>
            <w:noProof/>
            <w:color w:val="auto"/>
          </w:rPr>
          <w:t>B.2.A</w:t>
        </w:r>
        <w:r w:rsidRPr="00544E68">
          <w:rPr>
            <w:rFonts w:eastAsiaTheme="minorEastAsia" w:cstheme="minorBidi"/>
            <w:i w:val="0"/>
            <w:iCs w:val="0"/>
            <w:noProof/>
            <w:kern w:val="2"/>
            <w:sz w:val="22"/>
            <w:szCs w:val="22"/>
            <w14:ligatures w14:val="standardContextual"/>
          </w:rPr>
          <w:tab/>
        </w:r>
        <w:r w:rsidRPr="00544E68">
          <w:rPr>
            <w:rStyle w:val="Hypertextovodkaz"/>
            <w:noProof/>
            <w:color w:val="auto"/>
          </w:rPr>
          <w:t>charakteristika území a stavebního pozemku, zastavěné území a nezastavěné území, soulad navrhované stavby s charakterem území, dosavadní využití a zastavěnost území,</w:t>
        </w:r>
        <w:r w:rsidRPr="00544E68">
          <w:rPr>
            <w:noProof/>
            <w:webHidden/>
          </w:rPr>
          <w:tab/>
        </w:r>
        <w:r w:rsidRPr="00544E68">
          <w:rPr>
            <w:noProof/>
            <w:webHidden/>
          </w:rPr>
          <w:fldChar w:fldCharType="begin"/>
        </w:r>
        <w:r w:rsidRPr="00544E68">
          <w:rPr>
            <w:noProof/>
            <w:webHidden/>
          </w:rPr>
          <w:instrText xml:space="preserve"> PAGEREF _Toc152155470 \h </w:instrText>
        </w:r>
        <w:r w:rsidRPr="00544E68">
          <w:rPr>
            <w:noProof/>
            <w:webHidden/>
          </w:rPr>
        </w:r>
        <w:r w:rsidRPr="00544E68">
          <w:rPr>
            <w:noProof/>
            <w:webHidden/>
          </w:rPr>
          <w:fldChar w:fldCharType="separate"/>
        </w:r>
        <w:r w:rsidRPr="00544E68">
          <w:rPr>
            <w:noProof/>
            <w:webHidden/>
          </w:rPr>
          <w:t>4</w:t>
        </w:r>
        <w:r w:rsidRPr="00544E68">
          <w:rPr>
            <w:noProof/>
            <w:webHidden/>
          </w:rPr>
          <w:fldChar w:fldCharType="end"/>
        </w:r>
      </w:hyperlink>
    </w:p>
    <w:p w14:paraId="0B0CB620" w14:textId="254B54FE" w:rsidR="00544E68" w:rsidRPr="00544E68" w:rsidRDefault="00544E68" w:rsidP="00544E68">
      <w:pPr>
        <w:pStyle w:val="Obsah3"/>
        <w:tabs>
          <w:tab w:val="clear" w:pos="8789"/>
          <w:tab w:val="left" w:pos="9072"/>
        </w:tabs>
        <w:rPr>
          <w:rFonts w:eastAsiaTheme="minorEastAsia" w:cstheme="minorBidi"/>
          <w:i w:val="0"/>
          <w:iCs w:val="0"/>
          <w:noProof/>
          <w:kern w:val="2"/>
          <w:sz w:val="22"/>
          <w:szCs w:val="22"/>
          <w14:ligatures w14:val="standardContextual"/>
        </w:rPr>
      </w:pPr>
      <w:hyperlink w:anchor="_Toc152155471" w:history="1">
        <w:r w:rsidRPr="00544E68">
          <w:rPr>
            <w:rStyle w:val="Hypertextovodkaz"/>
            <w:noProof/>
            <w:color w:val="auto"/>
          </w:rPr>
          <w:t>B.2.B</w:t>
        </w:r>
        <w:r w:rsidRPr="00544E68">
          <w:rPr>
            <w:rFonts w:eastAsiaTheme="minorEastAsia" w:cstheme="minorBidi"/>
            <w:i w:val="0"/>
            <w:iCs w:val="0"/>
            <w:noProof/>
            <w:kern w:val="2"/>
            <w:sz w:val="22"/>
            <w:szCs w:val="22"/>
            <w14:ligatures w14:val="standardContextual"/>
          </w:rPr>
          <w:tab/>
        </w:r>
        <w:r w:rsidRPr="00544E68">
          <w:rPr>
            <w:rStyle w:val="Hypertextovodkaz"/>
            <w:noProof/>
            <w:color w:val="auto"/>
          </w:rPr>
          <w:t>údaje o souladu stavby s územně plánovací dokumentací, s cíli a informace o vydané územně plánovací dokumentaci)</w:t>
        </w:r>
        <w:r w:rsidRPr="00544E68">
          <w:rPr>
            <w:noProof/>
            <w:webHidden/>
          </w:rPr>
          <w:tab/>
        </w:r>
        <w:r w:rsidRPr="00544E68">
          <w:rPr>
            <w:noProof/>
            <w:webHidden/>
          </w:rPr>
          <w:fldChar w:fldCharType="begin"/>
        </w:r>
        <w:r w:rsidRPr="00544E68">
          <w:rPr>
            <w:noProof/>
            <w:webHidden/>
          </w:rPr>
          <w:instrText xml:space="preserve"> PAGEREF _Toc152155471 \h </w:instrText>
        </w:r>
        <w:r w:rsidRPr="00544E68">
          <w:rPr>
            <w:noProof/>
            <w:webHidden/>
          </w:rPr>
        </w:r>
        <w:r w:rsidRPr="00544E68">
          <w:rPr>
            <w:noProof/>
            <w:webHidden/>
          </w:rPr>
          <w:fldChar w:fldCharType="separate"/>
        </w:r>
        <w:r w:rsidRPr="00544E68">
          <w:rPr>
            <w:noProof/>
            <w:webHidden/>
          </w:rPr>
          <w:t>4</w:t>
        </w:r>
        <w:r w:rsidRPr="00544E68">
          <w:rPr>
            <w:noProof/>
            <w:webHidden/>
          </w:rPr>
          <w:fldChar w:fldCharType="end"/>
        </w:r>
      </w:hyperlink>
    </w:p>
    <w:p w14:paraId="01B397DC" w14:textId="57413790" w:rsidR="00544E68" w:rsidRPr="00544E68" w:rsidRDefault="00544E68" w:rsidP="00544E68">
      <w:pPr>
        <w:pStyle w:val="Obsah3"/>
        <w:tabs>
          <w:tab w:val="clear" w:pos="8789"/>
          <w:tab w:val="left" w:pos="9072"/>
        </w:tabs>
        <w:rPr>
          <w:rFonts w:eastAsiaTheme="minorEastAsia" w:cstheme="minorBidi"/>
          <w:i w:val="0"/>
          <w:iCs w:val="0"/>
          <w:noProof/>
          <w:kern w:val="2"/>
          <w:sz w:val="22"/>
          <w:szCs w:val="22"/>
          <w14:ligatures w14:val="standardContextual"/>
        </w:rPr>
      </w:pPr>
      <w:hyperlink w:anchor="_Toc152155472" w:history="1">
        <w:r w:rsidRPr="00544E68">
          <w:rPr>
            <w:rStyle w:val="Hypertextovodkaz"/>
            <w:noProof/>
            <w:color w:val="auto"/>
          </w:rPr>
          <w:t>B.2.C</w:t>
        </w:r>
        <w:r w:rsidRPr="00544E68">
          <w:rPr>
            <w:rFonts w:eastAsiaTheme="minorEastAsia" w:cstheme="minorBidi"/>
            <w:i w:val="0"/>
            <w:iCs w:val="0"/>
            <w:noProof/>
            <w:kern w:val="2"/>
            <w:sz w:val="22"/>
            <w:szCs w:val="22"/>
            <w14:ligatures w14:val="standardContextual"/>
          </w:rPr>
          <w:tab/>
        </w:r>
        <w:r w:rsidRPr="00544E68">
          <w:rPr>
            <w:rStyle w:val="Hypertextovodkaz"/>
            <w:noProof/>
            <w:color w:val="auto"/>
          </w:rPr>
          <w:t>informace o vydaných rozhodnutích o povolení výjimky z obecných požadavků na využívání území,</w:t>
        </w:r>
        <w:r w:rsidRPr="00544E68">
          <w:rPr>
            <w:noProof/>
            <w:webHidden/>
          </w:rPr>
          <w:tab/>
        </w:r>
        <w:r w:rsidRPr="00544E68">
          <w:rPr>
            <w:noProof/>
            <w:webHidden/>
          </w:rPr>
          <w:fldChar w:fldCharType="begin"/>
        </w:r>
        <w:r w:rsidRPr="00544E68">
          <w:rPr>
            <w:noProof/>
            <w:webHidden/>
          </w:rPr>
          <w:instrText xml:space="preserve"> PAGEREF _Toc152155472 \h </w:instrText>
        </w:r>
        <w:r w:rsidRPr="00544E68">
          <w:rPr>
            <w:noProof/>
            <w:webHidden/>
          </w:rPr>
        </w:r>
        <w:r w:rsidRPr="00544E68">
          <w:rPr>
            <w:noProof/>
            <w:webHidden/>
          </w:rPr>
          <w:fldChar w:fldCharType="separate"/>
        </w:r>
        <w:r w:rsidRPr="00544E68">
          <w:rPr>
            <w:noProof/>
            <w:webHidden/>
          </w:rPr>
          <w:t>4</w:t>
        </w:r>
        <w:r w:rsidRPr="00544E68">
          <w:rPr>
            <w:noProof/>
            <w:webHidden/>
          </w:rPr>
          <w:fldChar w:fldCharType="end"/>
        </w:r>
      </w:hyperlink>
    </w:p>
    <w:p w14:paraId="61D5892B" w14:textId="0766B337" w:rsidR="00544E68" w:rsidRPr="00544E68" w:rsidRDefault="00544E68" w:rsidP="00544E68">
      <w:pPr>
        <w:pStyle w:val="Obsah3"/>
        <w:tabs>
          <w:tab w:val="clear" w:pos="8789"/>
          <w:tab w:val="left" w:pos="9072"/>
        </w:tabs>
        <w:rPr>
          <w:rFonts w:eastAsiaTheme="minorEastAsia" w:cstheme="minorBidi"/>
          <w:i w:val="0"/>
          <w:iCs w:val="0"/>
          <w:noProof/>
          <w:kern w:val="2"/>
          <w:sz w:val="22"/>
          <w:szCs w:val="22"/>
          <w14:ligatures w14:val="standardContextual"/>
        </w:rPr>
      </w:pPr>
      <w:hyperlink w:anchor="_Toc152155473" w:history="1">
        <w:r w:rsidRPr="00544E68">
          <w:rPr>
            <w:rStyle w:val="Hypertextovodkaz"/>
            <w:noProof/>
            <w:color w:val="auto"/>
          </w:rPr>
          <w:t>B.2.D</w:t>
        </w:r>
        <w:r w:rsidRPr="00544E68">
          <w:rPr>
            <w:rFonts w:eastAsiaTheme="minorEastAsia" w:cstheme="minorBidi"/>
            <w:i w:val="0"/>
            <w:iCs w:val="0"/>
            <w:noProof/>
            <w:kern w:val="2"/>
            <w:sz w:val="22"/>
            <w:szCs w:val="22"/>
            <w14:ligatures w14:val="standardContextual"/>
          </w:rPr>
          <w:tab/>
        </w:r>
        <w:r w:rsidRPr="00544E68">
          <w:rPr>
            <w:rStyle w:val="Hypertextovodkaz"/>
            <w:noProof/>
            <w:color w:val="auto"/>
          </w:rPr>
          <w:t>informace o tom, zda a v jakých částech dokumentace jsou zohledněny podmínky závazných stanovisek dotčených orgánů,</w:t>
        </w:r>
        <w:r w:rsidRPr="00544E68">
          <w:rPr>
            <w:noProof/>
            <w:webHidden/>
          </w:rPr>
          <w:tab/>
        </w:r>
        <w:r w:rsidRPr="00544E68">
          <w:rPr>
            <w:noProof/>
            <w:webHidden/>
          </w:rPr>
          <w:fldChar w:fldCharType="begin"/>
        </w:r>
        <w:r w:rsidRPr="00544E68">
          <w:rPr>
            <w:noProof/>
            <w:webHidden/>
          </w:rPr>
          <w:instrText xml:space="preserve"> PAGEREF _Toc152155473 \h </w:instrText>
        </w:r>
        <w:r w:rsidRPr="00544E68">
          <w:rPr>
            <w:noProof/>
            <w:webHidden/>
          </w:rPr>
        </w:r>
        <w:r w:rsidRPr="00544E68">
          <w:rPr>
            <w:noProof/>
            <w:webHidden/>
          </w:rPr>
          <w:fldChar w:fldCharType="separate"/>
        </w:r>
        <w:r w:rsidRPr="00544E68">
          <w:rPr>
            <w:noProof/>
            <w:webHidden/>
          </w:rPr>
          <w:t>4</w:t>
        </w:r>
        <w:r w:rsidRPr="00544E68">
          <w:rPr>
            <w:noProof/>
            <w:webHidden/>
          </w:rPr>
          <w:fldChar w:fldCharType="end"/>
        </w:r>
      </w:hyperlink>
    </w:p>
    <w:p w14:paraId="57FC23F1" w14:textId="64FF56B7" w:rsidR="00544E68" w:rsidRPr="00544E68" w:rsidRDefault="00544E68" w:rsidP="00544E68">
      <w:pPr>
        <w:pStyle w:val="Obsah3"/>
        <w:tabs>
          <w:tab w:val="clear" w:pos="8789"/>
          <w:tab w:val="left" w:pos="9072"/>
        </w:tabs>
        <w:rPr>
          <w:rFonts w:eastAsiaTheme="minorEastAsia" w:cstheme="minorBidi"/>
          <w:i w:val="0"/>
          <w:iCs w:val="0"/>
          <w:noProof/>
          <w:kern w:val="2"/>
          <w:sz w:val="22"/>
          <w:szCs w:val="22"/>
          <w14:ligatures w14:val="standardContextual"/>
        </w:rPr>
      </w:pPr>
      <w:hyperlink w:anchor="_Toc152155474" w:history="1">
        <w:r w:rsidRPr="00544E68">
          <w:rPr>
            <w:rStyle w:val="Hypertextovodkaz"/>
            <w:noProof/>
            <w:color w:val="auto"/>
          </w:rPr>
          <w:t>B.2.E</w:t>
        </w:r>
        <w:r w:rsidRPr="00544E68">
          <w:rPr>
            <w:rFonts w:eastAsiaTheme="minorEastAsia" w:cstheme="minorBidi"/>
            <w:i w:val="0"/>
            <w:iCs w:val="0"/>
            <w:noProof/>
            <w:kern w:val="2"/>
            <w:sz w:val="22"/>
            <w:szCs w:val="22"/>
            <w14:ligatures w14:val="standardContextual"/>
          </w:rPr>
          <w:tab/>
        </w:r>
        <w:r w:rsidRPr="00544E68">
          <w:rPr>
            <w:rStyle w:val="Hypertextovodkaz"/>
            <w:noProof/>
            <w:color w:val="auto"/>
          </w:rPr>
          <w:t>výčet a závěry provedených průzkumů a rozborů (geologický průzkum, hydrogeologický průzkum, stavebně historický průzkum apod.),</w:t>
        </w:r>
        <w:r w:rsidRPr="00544E68">
          <w:rPr>
            <w:noProof/>
            <w:webHidden/>
          </w:rPr>
          <w:tab/>
        </w:r>
        <w:r w:rsidRPr="00544E68">
          <w:rPr>
            <w:noProof/>
            <w:webHidden/>
          </w:rPr>
          <w:fldChar w:fldCharType="begin"/>
        </w:r>
        <w:r w:rsidRPr="00544E68">
          <w:rPr>
            <w:noProof/>
            <w:webHidden/>
          </w:rPr>
          <w:instrText xml:space="preserve"> PAGEREF _Toc152155474 \h </w:instrText>
        </w:r>
        <w:r w:rsidRPr="00544E68">
          <w:rPr>
            <w:noProof/>
            <w:webHidden/>
          </w:rPr>
        </w:r>
        <w:r w:rsidRPr="00544E68">
          <w:rPr>
            <w:noProof/>
            <w:webHidden/>
          </w:rPr>
          <w:fldChar w:fldCharType="separate"/>
        </w:r>
        <w:r w:rsidRPr="00544E68">
          <w:rPr>
            <w:noProof/>
            <w:webHidden/>
          </w:rPr>
          <w:t>4</w:t>
        </w:r>
        <w:r w:rsidRPr="00544E68">
          <w:rPr>
            <w:noProof/>
            <w:webHidden/>
          </w:rPr>
          <w:fldChar w:fldCharType="end"/>
        </w:r>
      </w:hyperlink>
    </w:p>
    <w:p w14:paraId="7EFBC5EA" w14:textId="0E551724" w:rsidR="00544E68" w:rsidRPr="00544E68" w:rsidRDefault="00544E68" w:rsidP="00544E68">
      <w:pPr>
        <w:pStyle w:val="Obsah3"/>
        <w:tabs>
          <w:tab w:val="clear" w:pos="8789"/>
          <w:tab w:val="left" w:pos="9072"/>
        </w:tabs>
        <w:rPr>
          <w:rFonts w:eastAsiaTheme="minorEastAsia" w:cstheme="minorBidi"/>
          <w:i w:val="0"/>
          <w:iCs w:val="0"/>
          <w:noProof/>
          <w:kern w:val="2"/>
          <w:sz w:val="22"/>
          <w:szCs w:val="22"/>
          <w14:ligatures w14:val="standardContextual"/>
        </w:rPr>
      </w:pPr>
      <w:hyperlink w:anchor="_Toc152155475" w:history="1">
        <w:r w:rsidRPr="00544E68">
          <w:rPr>
            <w:rStyle w:val="Hypertextovodkaz"/>
            <w:noProof/>
            <w:color w:val="auto"/>
          </w:rPr>
          <w:t>B.2.F</w:t>
        </w:r>
        <w:r w:rsidRPr="00544E68">
          <w:rPr>
            <w:rFonts w:eastAsiaTheme="minorEastAsia" w:cstheme="minorBidi"/>
            <w:i w:val="0"/>
            <w:iCs w:val="0"/>
            <w:noProof/>
            <w:kern w:val="2"/>
            <w:sz w:val="22"/>
            <w:szCs w:val="22"/>
            <w14:ligatures w14:val="standardContextual"/>
          </w:rPr>
          <w:tab/>
        </w:r>
        <w:r w:rsidRPr="00544E68">
          <w:rPr>
            <w:rStyle w:val="Hypertextovodkaz"/>
            <w:noProof/>
            <w:color w:val="auto"/>
          </w:rPr>
          <w:t>ochrana území podle jiných právních předpisů (památková rezervace, památková zóna, zvláště chráněné území, záplavové území apod.),</w:t>
        </w:r>
        <w:r w:rsidRPr="00544E68">
          <w:rPr>
            <w:noProof/>
            <w:webHidden/>
          </w:rPr>
          <w:tab/>
        </w:r>
        <w:r w:rsidRPr="00544E68">
          <w:rPr>
            <w:noProof/>
            <w:webHidden/>
          </w:rPr>
          <w:fldChar w:fldCharType="begin"/>
        </w:r>
        <w:r w:rsidRPr="00544E68">
          <w:rPr>
            <w:noProof/>
            <w:webHidden/>
          </w:rPr>
          <w:instrText xml:space="preserve"> PAGEREF _Toc152155475 \h </w:instrText>
        </w:r>
        <w:r w:rsidRPr="00544E68">
          <w:rPr>
            <w:noProof/>
            <w:webHidden/>
          </w:rPr>
        </w:r>
        <w:r w:rsidRPr="00544E68">
          <w:rPr>
            <w:noProof/>
            <w:webHidden/>
          </w:rPr>
          <w:fldChar w:fldCharType="separate"/>
        </w:r>
        <w:r w:rsidRPr="00544E68">
          <w:rPr>
            <w:noProof/>
            <w:webHidden/>
          </w:rPr>
          <w:t>4</w:t>
        </w:r>
        <w:r w:rsidRPr="00544E68">
          <w:rPr>
            <w:noProof/>
            <w:webHidden/>
          </w:rPr>
          <w:fldChar w:fldCharType="end"/>
        </w:r>
      </w:hyperlink>
    </w:p>
    <w:p w14:paraId="1BE49B65" w14:textId="2B9B2D99" w:rsidR="00544E68" w:rsidRPr="00544E68" w:rsidRDefault="00544E68" w:rsidP="00544E68">
      <w:pPr>
        <w:pStyle w:val="Obsah3"/>
        <w:tabs>
          <w:tab w:val="clear" w:pos="8789"/>
          <w:tab w:val="left" w:pos="9072"/>
        </w:tabs>
        <w:rPr>
          <w:rFonts w:eastAsiaTheme="minorEastAsia" w:cstheme="minorBidi"/>
          <w:i w:val="0"/>
          <w:iCs w:val="0"/>
          <w:noProof/>
          <w:kern w:val="2"/>
          <w:sz w:val="22"/>
          <w:szCs w:val="22"/>
          <w14:ligatures w14:val="standardContextual"/>
        </w:rPr>
      </w:pPr>
      <w:hyperlink w:anchor="_Toc152155476" w:history="1">
        <w:r w:rsidRPr="00544E68">
          <w:rPr>
            <w:rStyle w:val="Hypertextovodkaz"/>
            <w:noProof/>
            <w:color w:val="auto"/>
          </w:rPr>
          <w:t>B.2.G</w:t>
        </w:r>
        <w:r w:rsidRPr="00544E68">
          <w:rPr>
            <w:rFonts w:eastAsiaTheme="minorEastAsia" w:cstheme="minorBidi"/>
            <w:i w:val="0"/>
            <w:iCs w:val="0"/>
            <w:noProof/>
            <w:kern w:val="2"/>
            <w:sz w:val="22"/>
            <w:szCs w:val="22"/>
            <w14:ligatures w14:val="standardContextual"/>
          </w:rPr>
          <w:tab/>
        </w:r>
        <w:r w:rsidRPr="00544E68">
          <w:rPr>
            <w:rStyle w:val="Hypertextovodkaz"/>
            <w:noProof/>
            <w:color w:val="auto"/>
          </w:rPr>
          <w:t>poloha vzhledem k záplavovému území, poddolovanému území apod.,</w:t>
        </w:r>
        <w:r w:rsidRPr="00544E68">
          <w:rPr>
            <w:noProof/>
            <w:webHidden/>
          </w:rPr>
          <w:tab/>
        </w:r>
        <w:r w:rsidRPr="00544E68">
          <w:rPr>
            <w:noProof/>
            <w:webHidden/>
          </w:rPr>
          <w:fldChar w:fldCharType="begin"/>
        </w:r>
        <w:r w:rsidRPr="00544E68">
          <w:rPr>
            <w:noProof/>
            <w:webHidden/>
          </w:rPr>
          <w:instrText xml:space="preserve"> PAGEREF _Toc152155476 \h </w:instrText>
        </w:r>
        <w:r w:rsidRPr="00544E68">
          <w:rPr>
            <w:noProof/>
            <w:webHidden/>
          </w:rPr>
        </w:r>
        <w:r w:rsidRPr="00544E68">
          <w:rPr>
            <w:noProof/>
            <w:webHidden/>
          </w:rPr>
          <w:fldChar w:fldCharType="separate"/>
        </w:r>
        <w:r w:rsidRPr="00544E68">
          <w:rPr>
            <w:noProof/>
            <w:webHidden/>
          </w:rPr>
          <w:t>4</w:t>
        </w:r>
        <w:r w:rsidRPr="00544E68">
          <w:rPr>
            <w:noProof/>
            <w:webHidden/>
          </w:rPr>
          <w:fldChar w:fldCharType="end"/>
        </w:r>
      </w:hyperlink>
    </w:p>
    <w:p w14:paraId="2C2A2F0F" w14:textId="471E99C7" w:rsidR="00544E68" w:rsidRPr="00544E68" w:rsidRDefault="00544E68" w:rsidP="00544E68">
      <w:pPr>
        <w:pStyle w:val="Obsah3"/>
        <w:tabs>
          <w:tab w:val="clear" w:pos="8789"/>
          <w:tab w:val="left" w:pos="9072"/>
        </w:tabs>
        <w:rPr>
          <w:rFonts w:eastAsiaTheme="minorEastAsia" w:cstheme="minorBidi"/>
          <w:i w:val="0"/>
          <w:iCs w:val="0"/>
          <w:noProof/>
          <w:kern w:val="2"/>
          <w:sz w:val="22"/>
          <w:szCs w:val="22"/>
          <w14:ligatures w14:val="standardContextual"/>
        </w:rPr>
      </w:pPr>
      <w:hyperlink w:anchor="_Toc152155477" w:history="1">
        <w:r w:rsidRPr="00544E68">
          <w:rPr>
            <w:rStyle w:val="Hypertextovodkaz"/>
            <w:noProof/>
            <w:color w:val="auto"/>
          </w:rPr>
          <w:t>B.2.H</w:t>
        </w:r>
        <w:r w:rsidRPr="00544E68">
          <w:rPr>
            <w:rFonts w:eastAsiaTheme="minorEastAsia" w:cstheme="minorBidi"/>
            <w:i w:val="0"/>
            <w:iCs w:val="0"/>
            <w:noProof/>
            <w:kern w:val="2"/>
            <w:sz w:val="22"/>
            <w:szCs w:val="22"/>
            <w14:ligatures w14:val="standardContextual"/>
          </w:rPr>
          <w:tab/>
        </w:r>
        <w:r w:rsidRPr="00544E68">
          <w:rPr>
            <w:rStyle w:val="Hypertextovodkaz"/>
            <w:noProof/>
            <w:color w:val="auto"/>
          </w:rPr>
          <w:t>vliv stavby na okolní stavby a pozemky, ochrana okolí, vliv stavby na odtokové poměry v území,</w:t>
        </w:r>
        <w:r w:rsidRPr="00544E68">
          <w:rPr>
            <w:noProof/>
            <w:webHidden/>
          </w:rPr>
          <w:tab/>
        </w:r>
        <w:r w:rsidRPr="00544E68">
          <w:rPr>
            <w:noProof/>
            <w:webHidden/>
          </w:rPr>
          <w:fldChar w:fldCharType="begin"/>
        </w:r>
        <w:r w:rsidRPr="00544E68">
          <w:rPr>
            <w:noProof/>
            <w:webHidden/>
          </w:rPr>
          <w:instrText xml:space="preserve"> PAGEREF _Toc152155477 \h </w:instrText>
        </w:r>
        <w:r w:rsidRPr="00544E68">
          <w:rPr>
            <w:noProof/>
            <w:webHidden/>
          </w:rPr>
        </w:r>
        <w:r w:rsidRPr="00544E68">
          <w:rPr>
            <w:noProof/>
            <w:webHidden/>
          </w:rPr>
          <w:fldChar w:fldCharType="separate"/>
        </w:r>
        <w:r w:rsidRPr="00544E68">
          <w:rPr>
            <w:noProof/>
            <w:webHidden/>
          </w:rPr>
          <w:t>4</w:t>
        </w:r>
        <w:r w:rsidRPr="00544E68">
          <w:rPr>
            <w:noProof/>
            <w:webHidden/>
          </w:rPr>
          <w:fldChar w:fldCharType="end"/>
        </w:r>
      </w:hyperlink>
    </w:p>
    <w:p w14:paraId="695C2338" w14:textId="662E91A7" w:rsidR="00544E68" w:rsidRPr="00544E68" w:rsidRDefault="00544E68" w:rsidP="00544E68">
      <w:pPr>
        <w:pStyle w:val="Obsah3"/>
        <w:tabs>
          <w:tab w:val="clear" w:pos="8789"/>
          <w:tab w:val="left" w:pos="9072"/>
        </w:tabs>
        <w:rPr>
          <w:rFonts w:eastAsiaTheme="minorEastAsia" w:cstheme="minorBidi"/>
          <w:i w:val="0"/>
          <w:iCs w:val="0"/>
          <w:noProof/>
          <w:kern w:val="2"/>
          <w:sz w:val="22"/>
          <w:szCs w:val="22"/>
          <w14:ligatures w14:val="standardContextual"/>
        </w:rPr>
      </w:pPr>
      <w:hyperlink w:anchor="_Toc152155478" w:history="1">
        <w:r w:rsidRPr="00544E68">
          <w:rPr>
            <w:rStyle w:val="Hypertextovodkaz"/>
            <w:noProof/>
            <w:color w:val="auto"/>
          </w:rPr>
          <w:t>B.2.I</w:t>
        </w:r>
        <w:r w:rsidRPr="00544E68">
          <w:rPr>
            <w:rFonts w:eastAsiaTheme="minorEastAsia" w:cstheme="minorBidi"/>
            <w:i w:val="0"/>
            <w:iCs w:val="0"/>
            <w:noProof/>
            <w:kern w:val="2"/>
            <w:sz w:val="22"/>
            <w:szCs w:val="22"/>
            <w14:ligatures w14:val="standardContextual"/>
          </w:rPr>
          <w:tab/>
        </w:r>
        <w:r w:rsidRPr="00544E68">
          <w:rPr>
            <w:rStyle w:val="Hypertextovodkaz"/>
            <w:noProof/>
            <w:color w:val="auto"/>
          </w:rPr>
          <w:t>požadavky na asanace, demolice, kácení dřevin,</w:t>
        </w:r>
        <w:r w:rsidRPr="00544E68">
          <w:rPr>
            <w:noProof/>
            <w:webHidden/>
          </w:rPr>
          <w:tab/>
        </w:r>
        <w:r w:rsidRPr="00544E68">
          <w:rPr>
            <w:noProof/>
            <w:webHidden/>
          </w:rPr>
          <w:fldChar w:fldCharType="begin"/>
        </w:r>
        <w:r w:rsidRPr="00544E68">
          <w:rPr>
            <w:noProof/>
            <w:webHidden/>
          </w:rPr>
          <w:instrText xml:space="preserve"> PAGEREF _Toc152155478 \h </w:instrText>
        </w:r>
        <w:r w:rsidRPr="00544E68">
          <w:rPr>
            <w:noProof/>
            <w:webHidden/>
          </w:rPr>
        </w:r>
        <w:r w:rsidRPr="00544E68">
          <w:rPr>
            <w:noProof/>
            <w:webHidden/>
          </w:rPr>
          <w:fldChar w:fldCharType="separate"/>
        </w:r>
        <w:r w:rsidRPr="00544E68">
          <w:rPr>
            <w:noProof/>
            <w:webHidden/>
          </w:rPr>
          <w:t>4</w:t>
        </w:r>
        <w:r w:rsidRPr="00544E68">
          <w:rPr>
            <w:noProof/>
            <w:webHidden/>
          </w:rPr>
          <w:fldChar w:fldCharType="end"/>
        </w:r>
      </w:hyperlink>
    </w:p>
    <w:p w14:paraId="0EC01435" w14:textId="22726FD2" w:rsidR="00544E68" w:rsidRPr="00544E68" w:rsidRDefault="00544E68" w:rsidP="00544E68">
      <w:pPr>
        <w:pStyle w:val="Obsah3"/>
        <w:tabs>
          <w:tab w:val="clear" w:pos="8789"/>
          <w:tab w:val="left" w:pos="9072"/>
        </w:tabs>
        <w:rPr>
          <w:rFonts w:eastAsiaTheme="minorEastAsia" w:cstheme="minorBidi"/>
          <w:i w:val="0"/>
          <w:iCs w:val="0"/>
          <w:noProof/>
          <w:kern w:val="2"/>
          <w:sz w:val="22"/>
          <w:szCs w:val="22"/>
          <w14:ligatures w14:val="standardContextual"/>
        </w:rPr>
      </w:pPr>
      <w:hyperlink w:anchor="_Toc152155479" w:history="1">
        <w:r w:rsidRPr="00544E68">
          <w:rPr>
            <w:rStyle w:val="Hypertextovodkaz"/>
            <w:noProof/>
            <w:color w:val="auto"/>
          </w:rPr>
          <w:t>B.2.J</w:t>
        </w:r>
        <w:r w:rsidRPr="00544E68">
          <w:rPr>
            <w:rFonts w:eastAsiaTheme="minorEastAsia" w:cstheme="minorBidi"/>
            <w:i w:val="0"/>
            <w:iCs w:val="0"/>
            <w:noProof/>
            <w:kern w:val="2"/>
            <w:sz w:val="22"/>
            <w:szCs w:val="22"/>
            <w14:ligatures w14:val="standardContextual"/>
          </w:rPr>
          <w:tab/>
        </w:r>
        <w:r w:rsidRPr="00544E68">
          <w:rPr>
            <w:rStyle w:val="Hypertextovodkaz"/>
            <w:noProof/>
            <w:color w:val="auto"/>
          </w:rPr>
          <w:t>na maximální zábory zemědělského půdního fondu nebo pozemků určených k plnění funkce lesa (dočasné / trvalé),</w:t>
        </w:r>
        <w:r w:rsidRPr="00544E68">
          <w:rPr>
            <w:noProof/>
            <w:webHidden/>
          </w:rPr>
          <w:tab/>
        </w:r>
        <w:r w:rsidRPr="00544E68">
          <w:rPr>
            <w:noProof/>
            <w:webHidden/>
          </w:rPr>
          <w:fldChar w:fldCharType="begin"/>
        </w:r>
        <w:r w:rsidRPr="00544E68">
          <w:rPr>
            <w:noProof/>
            <w:webHidden/>
          </w:rPr>
          <w:instrText xml:space="preserve"> PAGEREF _Toc152155479 \h </w:instrText>
        </w:r>
        <w:r w:rsidRPr="00544E68">
          <w:rPr>
            <w:noProof/>
            <w:webHidden/>
          </w:rPr>
        </w:r>
        <w:r w:rsidRPr="00544E68">
          <w:rPr>
            <w:noProof/>
            <w:webHidden/>
          </w:rPr>
          <w:fldChar w:fldCharType="separate"/>
        </w:r>
        <w:r w:rsidRPr="00544E68">
          <w:rPr>
            <w:noProof/>
            <w:webHidden/>
          </w:rPr>
          <w:t>5</w:t>
        </w:r>
        <w:r w:rsidRPr="00544E68">
          <w:rPr>
            <w:noProof/>
            <w:webHidden/>
          </w:rPr>
          <w:fldChar w:fldCharType="end"/>
        </w:r>
      </w:hyperlink>
    </w:p>
    <w:p w14:paraId="79D3E834" w14:textId="5A9E5905" w:rsidR="00544E68" w:rsidRPr="00544E68" w:rsidRDefault="00544E68" w:rsidP="00544E68">
      <w:pPr>
        <w:pStyle w:val="Obsah3"/>
        <w:tabs>
          <w:tab w:val="clear" w:pos="8789"/>
          <w:tab w:val="left" w:pos="9072"/>
        </w:tabs>
        <w:rPr>
          <w:rFonts w:eastAsiaTheme="minorEastAsia" w:cstheme="minorBidi"/>
          <w:i w:val="0"/>
          <w:iCs w:val="0"/>
          <w:noProof/>
          <w:kern w:val="2"/>
          <w:sz w:val="22"/>
          <w:szCs w:val="22"/>
          <w14:ligatures w14:val="standardContextual"/>
        </w:rPr>
      </w:pPr>
      <w:hyperlink w:anchor="_Toc152155480" w:history="1">
        <w:r w:rsidRPr="00544E68">
          <w:rPr>
            <w:rStyle w:val="Hypertextovodkaz"/>
            <w:noProof/>
            <w:color w:val="auto"/>
          </w:rPr>
          <w:t>B.2.K</w:t>
        </w:r>
        <w:r w:rsidRPr="00544E68">
          <w:rPr>
            <w:rFonts w:eastAsiaTheme="minorEastAsia" w:cstheme="minorBidi"/>
            <w:i w:val="0"/>
            <w:iCs w:val="0"/>
            <w:noProof/>
            <w:kern w:val="2"/>
            <w:sz w:val="22"/>
            <w:szCs w:val="22"/>
            <w14:ligatures w14:val="standardContextual"/>
          </w:rPr>
          <w:tab/>
        </w:r>
        <w:r w:rsidRPr="00544E68">
          <w:rPr>
            <w:rStyle w:val="Hypertextovodkaz"/>
            <w:noProof/>
            <w:color w:val="auto"/>
          </w:rPr>
          <w:t>územně technické podmínky (zejména možnost napojení na stávající dopravní a technickou infrastrukturu),</w:t>
        </w:r>
        <w:r w:rsidRPr="00544E68">
          <w:rPr>
            <w:noProof/>
            <w:webHidden/>
          </w:rPr>
          <w:tab/>
        </w:r>
        <w:r w:rsidRPr="00544E68">
          <w:rPr>
            <w:noProof/>
            <w:webHidden/>
          </w:rPr>
          <w:fldChar w:fldCharType="begin"/>
        </w:r>
        <w:r w:rsidRPr="00544E68">
          <w:rPr>
            <w:noProof/>
            <w:webHidden/>
          </w:rPr>
          <w:instrText xml:space="preserve"> PAGEREF _Toc152155480 \h </w:instrText>
        </w:r>
        <w:r w:rsidRPr="00544E68">
          <w:rPr>
            <w:noProof/>
            <w:webHidden/>
          </w:rPr>
        </w:r>
        <w:r w:rsidRPr="00544E68">
          <w:rPr>
            <w:noProof/>
            <w:webHidden/>
          </w:rPr>
          <w:fldChar w:fldCharType="separate"/>
        </w:r>
        <w:r w:rsidRPr="00544E68">
          <w:rPr>
            <w:noProof/>
            <w:webHidden/>
          </w:rPr>
          <w:t>5</w:t>
        </w:r>
        <w:r w:rsidRPr="00544E68">
          <w:rPr>
            <w:noProof/>
            <w:webHidden/>
          </w:rPr>
          <w:fldChar w:fldCharType="end"/>
        </w:r>
      </w:hyperlink>
    </w:p>
    <w:p w14:paraId="51800083" w14:textId="347EE2FC" w:rsidR="00544E68" w:rsidRPr="00544E68" w:rsidRDefault="00544E68" w:rsidP="00544E68">
      <w:pPr>
        <w:pStyle w:val="Obsah3"/>
        <w:tabs>
          <w:tab w:val="clear" w:pos="8789"/>
          <w:tab w:val="left" w:pos="9072"/>
        </w:tabs>
        <w:rPr>
          <w:rFonts w:eastAsiaTheme="minorEastAsia" w:cstheme="minorBidi"/>
          <w:i w:val="0"/>
          <w:iCs w:val="0"/>
          <w:noProof/>
          <w:kern w:val="2"/>
          <w:sz w:val="22"/>
          <w:szCs w:val="22"/>
          <w14:ligatures w14:val="standardContextual"/>
        </w:rPr>
      </w:pPr>
      <w:hyperlink w:anchor="_Toc152155481" w:history="1">
        <w:r w:rsidRPr="00544E68">
          <w:rPr>
            <w:rStyle w:val="Hypertextovodkaz"/>
            <w:noProof/>
            <w:color w:val="auto"/>
          </w:rPr>
          <w:t>B.2.L</w:t>
        </w:r>
        <w:r w:rsidRPr="00544E68">
          <w:rPr>
            <w:rFonts w:eastAsiaTheme="minorEastAsia" w:cstheme="minorBidi"/>
            <w:i w:val="0"/>
            <w:iCs w:val="0"/>
            <w:noProof/>
            <w:kern w:val="2"/>
            <w:sz w:val="22"/>
            <w:szCs w:val="22"/>
            <w14:ligatures w14:val="standardContextual"/>
          </w:rPr>
          <w:tab/>
        </w:r>
        <w:r w:rsidRPr="00544E68">
          <w:rPr>
            <w:rStyle w:val="Hypertextovodkaz"/>
            <w:noProof/>
            <w:color w:val="auto"/>
          </w:rPr>
          <w:t>věcné a časové vazby stavby, podmiňující, vyvolané, související investice.</w:t>
        </w:r>
        <w:r w:rsidRPr="00544E68">
          <w:rPr>
            <w:noProof/>
            <w:webHidden/>
          </w:rPr>
          <w:tab/>
        </w:r>
        <w:r w:rsidRPr="00544E68">
          <w:rPr>
            <w:noProof/>
            <w:webHidden/>
          </w:rPr>
          <w:fldChar w:fldCharType="begin"/>
        </w:r>
        <w:r w:rsidRPr="00544E68">
          <w:rPr>
            <w:noProof/>
            <w:webHidden/>
          </w:rPr>
          <w:instrText xml:space="preserve"> PAGEREF _Toc152155481 \h </w:instrText>
        </w:r>
        <w:r w:rsidRPr="00544E68">
          <w:rPr>
            <w:noProof/>
            <w:webHidden/>
          </w:rPr>
        </w:r>
        <w:r w:rsidRPr="00544E68">
          <w:rPr>
            <w:noProof/>
            <w:webHidden/>
          </w:rPr>
          <w:fldChar w:fldCharType="separate"/>
        </w:r>
        <w:r w:rsidRPr="00544E68">
          <w:rPr>
            <w:noProof/>
            <w:webHidden/>
          </w:rPr>
          <w:t>5</w:t>
        </w:r>
        <w:r w:rsidRPr="00544E68">
          <w:rPr>
            <w:noProof/>
            <w:webHidden/>
          </w:rPr>
          <w:fldChar w:fldCharType="end"/>
        </w:r>
      </w:hyperlink>
    </w:p>
    <w:p w14:paraId="36A0718A" w14:textId="39ED2095" w:rsidR="00544E68" w:rsidRPr="00544E68" w:rsidRDefault="00544E68" w:rsidP="00544E68">
      <w:pPr>
        <w:pStyle w:val="Obsah3"/>
        <w:tabs>
          <w:tab w:val="clear" w:pos="8789"/>
          <w:tab w:val="left" w:pos="9072"/>
        </w:tabs>
        <w:rPr>
          <w:rFonts w:eastAsiaTheme="minorEastAsia" w:cstheme="minorBidi"/>
          <w:i w:val="0"/>
          <w:iCs w:val="0"/>
          <w:noProof/>
          <w:kern w:val="2"/>
          <w:sz w:val="22"/>
          <w:szCs w:val="22"/>
          <w14:ligatures w14:val="standardContextual"/>
        </w:rPr>
      </w:pPr>
      <w:hyperlink w:anchor="_Toc152155482" w:history="1">
        <w:r w:rsidRPr="00544E68">
          <w:rPr>
            <w:rStyle w:val="Hypertextovodkaz"/>
            <w:noProof/>
            <w:color w:val="auto"/>
          </w:rPr>
          <w:t>B.2.M</w:t>
        </w:r>
        <w:r w:rsidRPr="00544E68">
          <w:rPr>
            <w:rFonts w:eastAsiaTheme="minorEastAsia" w:cstheme="minorBidi"/>
            <w:i w:val="0"/>
            <w:iCs w:val="0"/>
            <w:noProof/>
            <w:kern w:val="2"/>
            <w:sz w:val="22"/>
            <w:szCs w:val="22"/>
            <w14:ligatures w14:val="standardContextual"/>
          </w:rPr>
          <w:tab/>
        </w:r>
        <w:r w:rsidRPr="00544E68">
          <w:rPr>
            <w:rStyle w:val="Hypertextovodkaz"/>
            <w:noProof/>
            <w:color w:val="auto"/>
          </w:rPr>
          <w:t>seznam pozemků podle katastru nemovitostí, na kterých se stavba umísťuje a provádí,</w:t>
        </w:r>
        <w:r w:rsidRPr="00544E68">
          <w:rPr>
            <w:noProof/>
            <w:webHidden/>
          </w:rPr>
          <w:tab/>
        </w:r>
        <w:r w:rsidRPr="00544E68">
          <w:rPr>
            <w:noProof/>
            <w:webHidden/>
          </w:rPr>
          <w:fldChar w:fldCharType="begin"/>
        </w:r>
        <w:r w:rsidRPr="00544E68">
          <w:rPr>
            <w:noProof/>
            <w:webHidden/>
          </w:rPr>
          <w:instrText xml:space="preserve"> PAGEREF _Toc152155482 \h </w:instrText>
        </w:r>
        <w:r w:rsidRPr="00544E68">
          <w:rPr>
            <w:noProof/>
            <w:webHidden/>
          </w:rPr>
        </w:r>
        <w:r w:rsidRPr="00544E68">
          <w:rPr>
            <w:noProof/>
            <w:webHidden/>
          </w:rPr>
          <w:fldChar w:fldCharType="separate"/>
        </w:r>
        <w:r w:rsidRPr="00544E68">
          <w:rPr>
            <w:noProof/>
            <w:webHidden/>
          </w:rPr>
          <w:t>5</w:t>
        </w:r>
        <w:r w:rsidRPr="00544E68">
          <w:rPr>
            <w:noProof/>
            <w:webHidden/>
          </w:rPr>
          <w:fldChar w:fldCharType="end"/>
        </w:r>
      </w:hyperlink>
    </w:p>
    <w:p w14:paraId="44308DB4" w14:textId="41B24A9D" w:rsidR="00544E68" w:rsidRPr="00544E68" w:rsidRDefault="00544E68" w:rsidP="00544E68">
      <w:pPr>
        <w:pStyle w:val="Obsah3"/>
        <w:tabs>
          <w:tab w:val="clear" w:pos="8789"/>
          <w:tab w:val="left" w:pos="9072"/>
        </w:tabs>
        <w:rPr>
          <w:rFonts w:eastAsiaTheme="minorEastAsia" w:cstheme="minorBidi"/>
          <w:i w:val="0"/>
          <w:iCs w:val="0"/>
          <w:noProof/>
          <w:kern w:val="2"/>
          <w:sz w:val="22"/>
          <w:szCs w:val="22"/>
          <w14:ligatures w14:val="standardContextual"/>
        </w:rPr>
      </w:pPr>
      <w:hyperlink w:anchor="_Toc152155483" w:history="1">
        <w:r w:rsidRPr="00544E68">
          <w:rPr>
            <w:rStyle w:val="Hypertextovodkaz"/>
            <w:noProof/>
            <w:color w:val="auto"/>
          </w:rPr>
          <w:t>B.2.N</w:t>
        </w:r>
        <w:r w:rsidRPr="00544E68">
          <w:rPr>
            <w:rFonts w:eastAsiaTheme="minorEastAsia" w:cstheme="minorBidi"/>
            <w:i w:val="0"/>
            <w:iCs w:val="0"/>
            <w:noProof/>
            <w:kern w:val="2"/>
            <w:sz w:val="22"/>
            <w:szCs w:val="22"/>
            <w14:ligatures w14:val="standardContextual"/>
          </w:rPr>
          <w:tab/>
        </w:r>
        <w:r w:rsidRPr="00544E68">
          <w:rPr>
            <w:rStyle w:val="Hypertextovodkaz"/>
            <w:noProof/>
            <w:color w:val="auto"/>
          </w:rPr>
          <w:t>seznam pozemků podle katastru nemovitostí, na kterých vznikne ochranné nebo bezpečnostní pásmo.</w:t>
        </w:r>
        <w:r w:rsidRPr="00544E68">
          <w:rPr>
            <w:noProof/>
            <w:webHidden/>
          </w:rPr>
          <w:tab/>
        </w:r>
        <w:r w:rsidRPr="00544E68">
          <w:rPr>
            <w:noProof/>
            <w:webHidden/>
          </w:rPr>
          <w:fldChar w:fldCharType="begin"/>
        </w:r>
        <w:r w:rsidRPr="00544E68">
          <w:rPr>
            <w:noProof/>
            <w:webHidden/>
          </w:rPr>
          <w:instrText xml:space="preserve"> PAGEREF _Toc152155483 \h </w:instrText>
        </w:r>
        <w:r w:rsidRPr="00544E68">
          <w:rPr>
            <w:noProof/>
            <w:webHidden/>
          </w:rPr>
        </w:r>
        <w:r w:rsidRPr="00544E68">
          <w:rPr>
            <w:noProof/>
            <w:webHidden/>
          </w:rPr>
          <w:fldChar w:fldCharType="separate"/>
        </w:r>
        <w:r w:rsidRPr="00544E68">
          <w:rPr>
            <w:noProof/>
            <w:webHidden/>
          </w:rPr>
          <w:t>5</w:t>
        </w:r>
        <w:r w:rsidRPr="00544E68">
          <w:rPr>
            <w:noProof/>
            <w:webHidden/>
          </w:rPr>
          <w:fldChar w:fldCharType="end"/>
        </w:r>
      </w:hyperlink>
    </w:p>
    <w:p w14:paraId="15B912AD" w14:textId="1F3E82AD" w:rsidR="00544E68" w:rsidRPr="00544E68" w:rsidRDefault="00544E68" w:rsidP="00544E68">
      <w:pPr>
        <w:pStyle w:val="Obsah2"/>
        <w:tabs>
          <w:tab w:val="left" w:pos="9072"/>
        </w:tabs>
        <w:rPr>
          <w:rFonts w:eastAsiaTheme="minorEastAsia" w:cstheme="minorBidi"/>
          <w:smallCaps w:val="0"/>
          <w:noProof/>
          <w:kern w:val="2"/>
          <w:sz w:val="22"/>
          <w:szCs w:val="22"/>
          <w14:ligatures w14:val="standardContextual"/>
        </w:rPr>
      </w:pPr>
      <w:hyperlink w:anchor="_Toc152155484" w:history="1">
        <w:r w:rsidRPr="00544E68">
          <w:rPr>
            <w:rStyle w:val="Hypertextovodkaz"/>
            <w:noProof/>
            <w:color w:val="auto"/>
          </w:rPr>
          <w:t>B.3</w:t>
        </w:r>
        <w:r w:rsidRPr="00544E68">
          <w:rPr>
            <w:rFonts w:eastAsiaTheme="minorEastAsia" w:cstheme="minorBidi"/>
            <w:smallCaps w:val="0"/>
            <w:noProof/>
            <w:kern w:val="2"/>
            <w:sz w:val="22"/>
            <w:szCs w:val="22"/>
            <w14:ligatures w14:val="standardContextual"/>
          </w:rPr>
          <w:tab/>
        </w:r>
        <w:r w:rsidRPr="00544E68">
          <w:rPr>
            <w:rStyle w:val="Hypertextovodkaz"/>
            <w:noProof/>
            <w:color w:val="auto"/>
          </w:rPr>
          <w:t>Celkový popis stavby</w:t>
        </w:r>
        <w:r w:rsidRPr="00544E68">
          <w:rPr>
            <w:noProof/>
            <w:webHidden/>
          </w:rPr>
          <w:tab/>
        </w:r>
        <w:r w:rsidRPr="00544E68">
          <w:rPr>
            <w:noProof/>
            <w:webHidden/>
          </w:rPr>
          <w:fldChar w:fldCharType="begin"/>
        </w:r>
        <w:r w:rsidRPr="00544E68">
          <w:rPr>
            <w:noProof/>
            <w:webHidden/>
          </w:rPr>
          <w:instrText xml:space="preserve"> PAGEREF _Toc152155484 \h </w:instrText>
        </w:r>
        <w:r w:rsidRPr="00544E68">
          <w:rPr>
            <w:noProof/>
            <w:webHidden/>
          </w:rPr>
        </w:r>
        <w:r w:rsidRPr="00544E68">
          <w:rPr>
            <w:noProof/>
            <w:webHidden/>
          </w:rPr>
          <w:fldChar w:fldCharType="separate"/>
        </w:r>
        <w:r w:rsidRPr="00544E68">
          <w:rPr>
            <w:noProof/>
            <w:webHidden/>
          </w:rPr>
          <w:t>5</w:t>
        </w:r>
        <w:r w:rsidRPr="00544E68">
          <w:rPr>
            <w:noProof/>
            <w:webHidden/>
          </w:rPr>
          <w:fldChar w:fldCharType="end"/>
        </w:r>
      </w:hyperlink>
    </w:p>
    <w:p w14:paraId="780E39FB" w14:textId="7436551F" w:rsidR="00544E68" w:rsidRPr="00544E68" w:rsidRDefault="00544E68" w:rsidP="00544E68">
      <w:pPr>
        <w:pStyle w:val="Obsah3"/>
        <w:tabs>
          <w:tab w:val="clear" w:pos="8789"/>
          <w:tab w:val="left" w:pos="9072"/>
        </w:tabs>
        <w:rPr>
          <w:rFonts w:eastAsiaTheme="minorEastAsia" w:cstheme="minorBidi"/>
          <w:i w:val="0"/>
          <w:iCs w:val="0"/>
          <w:noProof/>
          <w:kern w:val="2"/>
          <w:sz w:val="22"/>
          <w:szCs w:val="22"/>
          <w14:ligatures w14:val="standardContextual"/>
        </w:rPr>
      </w:pPr>
      <w:hyperlink w:anchor="_Toc152155485" w:history="1">
        <w:r w:rsidRPr="00544E68">
          <w:rPr>
            <w:rStyle w:val="Hypertextovodkaz"/>
            <w:noProof/>
            <w:color w:val="auto"/>
          </w:rPr>
          <w:t>B.3.A</w:t>
        </w:r>
        <w:r w:rsidRPr="00544E68">
          <w:rPr>
            <w:rFonts w:eastAsiaTheme="minorEastAsia" w:cstheme="minorBidi"/>
            <w:i w:val="0"/>
            <w:iCs w:val="0"/>
            <w:noProof/>
            <w:kern w:val="2"/>
            <w:sz w:val="22"/>
            <w:szCs w:val="22"/>
            <w14:ligatures w14:val="standardContextual"/>
          </w:rPr>
          <w:tab/>
        </w:r>
        <w:r w:rsidRPr="00544E68">
          <w:rPr>
            <w:rStyle w:val="Hypertextovodkaz"/>
            <w:noProof/>
            <w:color w:val="auto"/>
          </w:rPr>
          <w:t>Základní charakteristika stavby a jejího užívání</w:t>
        </w:r>
        <w:r w:rsidRPr="00544E68">
          <w:rPr>
            <w:noProof/>
            <w:webHidden/>
          </w:rPr>
          <w:tab/>
        </w:r>
        <w:r w:rsidRPr="00544E68">
          <w:rPr>
            <w:noProof/>
            <w:webHidden/>
          </w:rPr>
          <w:fldChar w:fldCharType="begin"/>
        </w:r>
        <w:r w:rsidRPr="00544E68">
          <w:rPr>
            <w:noProof/>
            <w:webHidden/>
          </w:rPr>
          <w:instrText xml:space="preserve"> PAGEREF _Toc152155485 \h </w:instrText>
        </w:r>
        <w:r w:rsidRPr="00544E68">
          <w:rPr>
            <w:noProof/>
            <w:webHidden/>
          </w:rPr>
        </w:r>
        <w:r w:rsidRPr="00544E68">
          <w:rPr>
            <w:noProof/>
            <w:webHidden/>
          </w:rPr>
          <w:fldChar w:fldCharType="separate"/>
        </w:r>
        <w:r w:rsidRPr="00544E68">
          <w:rPr>
            <w:noProof/>
            <w:webHidden/>
          </w:rPr>
          <w:t>5</w:t>
        </w:r>
        <w:r w:rsidRPr="00544E68">
          <w:rPr>
            <w:noProof/>
            <w:webHidden/>
          </w:rPr>
          <w:fldChar w:fldCharType="end"/>
        </w:r>
      </w:hyperlink>
    </w:p>
    <w:p w14:paraId="54D348CB" w14:textId="1D8D6485" w:rsidR="00544E68" w:rsidRPr="00544E68" w:rsidRDefault="00544E68" w:rsidP="00544E68">
      <w:pPr>
        <w:pStyle w:val="Obsah4"/>
        <w:tabs>
          <w:tab w:val="clear" w:pos="8789"/>
          <w:tab w:val="left" w:pos="9072"/>
        </w:tabs>
        <w:rPr>
          <w:rFonts w:ascii="Arial Narrow" w:eastAsiaTheme="minorEastAsia" w:hAnsi="Arial Narrow" w:cstheme="minorBidi"/>
          <w:noProof/>
          <w:kern w:val="2"/>
          <w:sz w:val="22"/>
          <w:szCs w:val="22"/>
          <w14:ligatures w14:val="standardContextual"/>
        </w:rPr>
      </w:pPr>
      <w:hyperlink w:anchor="_Toc152155486" w:history="1">
        <w:r w:rsidRPr="00544E68">
          <w:rPr>
            <w:rStyle w:val="Hypertextovodkaz"/>
            <w:rFonts w:ascii="Arial Narrow" w:hAnsi="Arial Narrow"/>
            <w:noProof/>
            <w:color w:val="auto"/>
          </w:rPr>
          <w:t>B.3.A.1</w:t>
        </w:r>
        <w:r w:rsidRPr="00544E68">
          <w:rPr>
            <w:rFonts w:ascii="Arial Narrow" w:eastAsiaTheme="minorEastAsia" w:hAnsi="Arial Narrow" w:cstheme="minorBidi"/>
            <w:noProof/>
            <w:kern w:val="2"/>
            <w:sz w:val="22"/>
            <w:szCs w:val="22"/>
            <w14:ligatures w14:val="standardContextual"/>
          </w:rPr>
          <w:tab/>
        </w:r>
        <w:r w:rsidRPr="00544E68">
          <w:rPr>
            <w:rStyle w:val="Hypertextovodkaz"/>
            <w:rFonts w:ascii="Arial Narrow" w:hAnsi="Arial Narrow"/>
            <w:noProof/>
            <w:color w:val="auto"/>
          </w:rPr>
          <w:t>nová stavba nebo změna dokončené stavby; u změny stavby údaje o jejich současném stavu, závěry stavebně technického, případně stavebně historického průzkumu a výsledky statického posouzení nosných konstrukcí,</w:t>
        </w:r>
        <w:r w:rsidRPr="00544E68">
          <w:rPr>
            <w:rFonts w:ascii="Arial Narrow" w:hAnsi="Arial Narrow"/>
            <w:noProof/>
            <w:webHidden/>
          </w:rPr>
          <w:tab/>
        </w:r>
        <w:r w:rsidRPr="00544E68">
          <w:rPr>
            <w:rFonts w:ascii="Arial Narrow" w:hAnsi="Arial Narrow"/>
            <w:noProof/>
            <w:webHidden/>
          </w:rPr>
          <w:fldChar w:fldCharType="begin"/>
        </w:r>
        <w:r w:rsidRPr="00544E68">
          <w:rPr>
            <w:rFonts w:ascii="Arial Narrow" w:hAnsi="Arial Narrow"/>
            <w:noProof/>
            <w:webHidden/>
          </w:rPr>
          <w:instrText xml:space="preserve"> PAGEREF _Toc152155486 \h </w:instrText>
        </w:r>
        <w:r w:rsidRPr="00544E68">
          <w:rPr>
            <w:rFonts w:ascii="Arial Narrow" w:hAnsi="Arial Narrow"/>
            <w:noProof/>
            <w:webHidden/>
          </w:rPr>
        </w:r>
        <w:r w:rsidRPr="00544E68">
          <w:rPr>
            <w:rFonts w:ascii="Arial Narrow" w:hAnsi="Arial Narrow"/>
            <w:noProof/>
            <w:webHidden/>
          </w:rPr>
          <w:fldChar w:fldCharType="separate"/>
        </w:r>
        <w:r w:rsidRPr="00544E68">
          <w:rPr>
            <w:rFonts w:ascii="Arial Narrow" w:hAnsi="Arial Narrow"/>
            <w:noProof/>
            <w:webHidden/>
          </w:rPr>
          <w:t>5</w:t>
        </w:r>
        <w:r w:rsidRPr="00544E68">
          <w:rPr>
            <w:rFonts w:ascii="Arial Narrow" w:hAnsi="Arial Narrow"/>
            <w:noProof/>
            <w:webHidden/>
          </w:rPr>
          <w:fldChar w:fldCharType="end"/>
        </w:r>
      </w:hyperlink>
    </w:p>
    <w:p w14:paraId="489C8244" w14:textId="3D5AC9F5" w:rsidR="00544E68" w:rsidRPr="00544E68" w:rsidRDefault="00544E68" w:rsidP="00544E68">
      <w:pPr>
        <w:pStyle w:val="Obsah4"/>
        <w:tabs>
          <w:tab w:val="clear" w:pos="8789"/>
          <w:tab w:val="left" w:pos="9072"/>
        </w:tabs>
        <w:rPr>
          <w:rFonts w:ascii="Arial Narrow" w:eastAsiaTheme="minorEastAsia" w:hAnsi="Arial Narrow" w:cstheme="minorBidi"/>
          <w:noProof/>
          <w:kern w:val="2"/>
          <w:sz w:val="22"/>
          <w:szCs w:val="22"/>
          <w14:ligatures w14:val="standardContextual"/>
        </w:rPr>
      </w:pPr>
      <w:hyperlink w:anchor="_Toc152155487" w:history="1">
        <w:r w:rsidRPr="00544E68">
          <w:rPr>
            <w:rStyle w:val="Hypertextovodkaz"/>
            <w:rFonts w:ascii="Arial Narrow" w:hAnsi="Arial Narrow"/>
            <w:noProof/>
            <w:color w:val="auto"/>
          </w:rPr>
          <w:t>B.3.A.2</w:t>
        </w:r>
        <w:r w:rsidRPr="00544E68">
          <w:rPr>
            <w:rFonts w:ascii="Arial Narrow" w:eastAsiaTheme="minorEastAsia" w:hAnsi="Arial Narrow" w:cstheme="minorBidi"/>
            <w:noProof/>
            <w:kern w:val="2"/>
            <w:sz w:val="22"/>
            <w:szCs w:val="22"/>
            <w14:ligatures w14:val="standardContextual"/>
          </w:rPr>
          <w:tab/>
        </w:r>
        <w:r w:rsidRPr="00544E68">
          <w:rPr>
            <w:rStyle w:val="Hypertextovodkaz"/>
            <w:rFonts w:ascii="Arial Narrow" w:hAnsi="Arial Narrow"/>
            <w:noProof/>
            <w:color w:val="auto"/>
          </w:rPr>
          <w:t>účel užívání stavby,</w:t>
        </w:r>
        <w:r w:rsidRPr="00544E68">
          <w:rPr>
            <w:rFonts w:ascii="Arial Narrow" w:hAnsi="Arial Narrow"/>
            <w:noProof/>
            <w:webHidden/>
          </w:rPr>
          <w:tab/>
        </w:r>
        <w:r w:rsidRPr="00544E68">
          <w:rPr>
            <w:rFonts w:ascii="Arial Narrow" w:hAnsi="Arial Narrow"/>
            <w:noProof/>
            <w:webHidden/>
          </w:rPr>
          <w:fldChar w:fldCharType="begin"/>
        </w:r>
        <w:r w:rsidRPr="00544E68">
          <w:rPr>
            <w:rFonts w:ascii="Arial Narrow" w:hAnsi="Arial Narrow"/>
            <w:noProof/>
            <w:webHidden/>
          </w:rPr>
          <w:instrText xml:space="preserve"> PAGEREF _Toc152155487 \h </w:instrText>
        </w:r>
        <w:r w:rsidRPr="00544E68">
          <w:rPr>
            <w:rFonts w:ascii="Arial Narrow" w:hAnsi="Arial Narrow"/>
            <w:noProof/>
            <w:webHidden/>
          </w:rPr>
        </w:r>
        <w:r w:rsidRPr="00544E68">
          <w:rPr>
            <w:rFonts w:ascii="Arial Narrow" w:hAnsi="Arial Narrow"/>
            <w:noProof/>
            <w:webHidden/>
          </w:rPr>
          <w:fldChar w:fldCharType="separate"/>
        </w:r>
        <w:r w:rsidRPr="00544E68">
          <w:rPr>
            <w:rFonts w:ascii="Arial Narrow" w:hAnsi="Arial Narrow"/>
            <w:noProof/>
            <w:webHidden/>
          </w:rPr>
          <w:t>5</w:t>
        </w:r>
        <w:r w:rsidRPr="00544E68">
          <w:rPr>
            <w:rFonts w:ascii="Arial Narrow" w:hAnsi="Arial Narrow"/>
            <w:noProof/>
            <w:webHidden/>
          </w:rPr>
          <w:fldChar w:fldCharType="end"/>
        </w:r>
      </w:hyperlink>
    </w:p>
    <w:p w14:paraId="373E4179" w14:textId="615B5F26" w:rsidR="00544E68" w:rsidRPr="00544E68" w:rsidRDefault="00544E68" w:rsidP="00544E68">
      <w:pPr>
        <w:pStyle w:val="Obsah4"/>
        <w:tabs>
          <w:tab w:val="clear" w:pos="8789"/>
          <w:tab w:val="left" w:pos="9072"/>
        </w:tabs>
        <w:rPr>
          <w:rFonts w:ascii="Arial Narrow" w:eastAsiaTheme="minorEastAsia" w:hAnsi="Arial Narrow" w:cstheme="minorBidi"/>
          <w:noProof/>
          <w:kern w:val="2"/>
          <w:sz w:val="22"/>
          <w:szCs w:val="22"/>
          <w14:ligatures w14:val="standardContextual"/>
        </w:rPr>
      </w:pPr>
      <w:hyperlink w:anchor="_Toc152155488" w:history="1">
        <w:r w:rsidRPr="00544E68">
          <w:rPr>
            <w:rStyle w:val="Hypertextovodkaz"/>
            <w:rFonts w:ascii="Arial Narrow" w:hAnsi="Arial Narrow"/>
            <w:noProof/>
            <w:color w:val="auto"/>
          </w:rPr>
          <w:t>B.3.A.3</w:t>
        </w:r>
        <w:r w:rsidRPr="00544E68">
          <w:rPr>
            <w:rFonts w:ascii="Arial Narrow" w:eastAsiaTheme="minorEastAsia" w:hAnsi="Arial Narrow" w:cstheme="minorBidi"/>
            <w:noProof/>
            <w:kern w:val="2"/>
            <w:sz w:val="22"/>
            <w:szCs w:val="22"/>
            <w14:ligatures w14:val="standardContextual"/>
          </w:rPr>
          <w:tab/>
        </w:r>
        <w:r w:rsidRPr="00544E68">
          <w:rPr>
            <w:rStyle w:val="Hypertextovodkaz"/>
            <w:rFonts w:ascii="Arial Narrow" w:hAnsi="Arial Narrow"/>
            <w:noProof/>
            <w:color w:val="auto"/>
          </w:rPr>
          <w:t>trvalá nebo dočasná stavba,</w:t>
        </w:r>
        <w:r w:rsidRPr="00544E68">
          <w:rPr>
            <w:rFonts w:ascii="Arial Narrow" w:hAnsi="Arial Narrow"/>
            <w:noProof/>
            <w:webHidden/>
          </w:rPr>
          <w:tab/>
        </w:r>
        <w:r w:rsidRPr="00544E68">
          <w:rPr>
            <w:rFonts w:ascii="Arial Narrow" w:hAnsi="Arial Narrow"/>
            <w:noProof/>
            <w:webHidden/>
          </w:rPr>
          <w:fldChar w:fldCharType="begin"/>
        </w:r>
        <w:r w:rsidRPr="00544E68">
          <w:rPr>
            <w:rFonts w:ascii="Arial Narrow" w:hAnsi="Arial Narrow"/>
            <w:noProof/>
            <w:webHidden/>
          </w:rPr>
          <w:instrText xml:space="preserve"> PAGEREF _Toc152155488 \h </w:instrText>
        </w:r>
        <w:r w:rsidRPr="00544E68">
          <w:rPr>
            <w:rFonts w:ascii="Arial Narrow" w:hAnsi="Arial Narrow"/>
            <w:noProof/>
            <w:webHidden/>
          </w:rPr>
        </w:r>
        <w:r w:rsidRPr="00544E68">
          <w:rPr>
            <w:rFonts w:ascii="Arial Narrow" w:hAnsi="Arial Narrow"/>
            <w:noProof/>
            <w:webHidden/>
          </w:rPr>
          <w:fldChar w:fldCharType="separate"/>
        </w:r>
        <w:r w:rsidRPr="00544E68">
          <w:rPr>
            <w:rFonts w:ascii="Arial Narrow" w:hAnsi="Arial Narrow"/>
            <w:noProof/>
            <w:webHidden/>
          </w:rPr>
          <w:t>5</w:t>
        </w:r>
        <w:r w:rsidRPr="00544E68">
          <w:rPr>
            <w:rFonts w:ascii="Arial Narrow" w:hAnsi="Arial Narrow"/>
            <w:noProof/>
            <w:webHidden/>
          </w:rPr>
          <w:fldChar w:fldCharType="end"/>
        </w:r>
      </w:hyperlink>
    </w:p>
    <w:p w14:paraId="6A627F78" w14:textId="53407005" w:rsidR="00544E68" w:rsidRPr="00544E68" w:rsidRDefault="00544E68" w:rsidP="00544E68">
      <w:pPr>
        <w:pStyle w:val="Obsah4"/>
        <w:tabs>
          <w:tab w:val="clear" w:pos="8789"/>
          <w:tab w:val="left" w:pos="9072"/>
        </w:tabs>
        <w:rPr>
          <w:rFonts w:ascii="Arial Narrow" w:eastAsiaTheme="minorEastAsia" w:hAnsi="Arial Narrow" w:cstheme="minorBidi"/>
          <w:noProof/>
          <w:kern w:val="2"/>
          <w:sz w:val="22"/>
          <w:szCs w:val="22"/>
          <w14:ligatures w14:val="standardContextual"/>
        </w:rPr>
      </w:pPr>
      <w:hyperlink w:anchor="_Toc152155489" w:history="1">
        <w:r w:rsidRPr="00544E68">
          <w:rPr>
            <w:rStyle w:val="Hypertextovodkaz"/>
            <w:rFonts w:ascii="Arial Narrow" w:hAnsi="Arial Narrow"/>
            <w:noProof/>
            <w:color w:val="auto"/>
          </w:rPr>
          <w:t>B.3.A.4</w:t>
        </w:r>
        <w:r w:rsidRPr="00544E68">
          <w:rPr>
            <w:rFonts w:ascii="Arial Narrow" w:eastAsiaTheme="minorEastAsia" w:hAnsi="Arial Narrow" w:cstheme="minorBidi"/>
            <w:noProof/>
            <w:kern w:val="2"/>
            <w:sz w:val="22"/>
            <w:szCs w:val="22"/>
            <w14:ligatures w14:val="standardContextual"/>
          </w:rPr>
          <w:tab/>
        </w:r>
        <w:r w:rsidRPr="00544E68">
          <w:rPr>
            <w:rStyle w:val="Hypertextovodkaz"/>
            <w:rFonts w:ascii="Arial Narrow" w:hAnsi="Arial Narrow"/>
            <w:noProof/>
            <w:color w:val="auto"/>
          </w:rPr>
          <w:t>informace o vydaných rozhodnutích o povolení výjimky z technických požadavků na stavby a technických požadavků zabezpečujících bezbariérové užívání stavby,</w:t>
        </w:r>
        <w:r w:rsidRPr="00544E68">
          <w:rPr>
            <w:rFonts w:ascii="Arial Narrow" w:hAnsi="Arial Narrow"/>
            <w:noProof/>
            <w:webHidden/>
          </w:rPr>
          <w:tab/>
        </w:r>
        <w:r w:rsidRPr="00544E68">
          <w:rPr>
            <w:rFonts w:ascii="Arial Narrow" w:hAnsi="Arial Narrow"/>
            <w:noProof/>
            <w:webHidden/>
          </w:rPr>
          <w:fldChar w:fldCharType="begin"/>
        </w:r>
        <w:r w:rsidRPr="00544E68">
          <w:rPr>
            <w:rFonts w:ascii="Arial Narrow" w:hAnsi="Arial Narrow"/>
            <w:noProof/>
            <w:webHidden/>
          </w:rPr>
          <w:instrText xml:space="preserve"> PAGEREF _Toc152155489 \h </w:instrText>
        </w:r>
        <w:r w:rsidRPr="00544E68">
          <w:rPr>
            <w:rFonts w:ascii="Arial Narrow" w:hAnsi="Arial Narrow"/>
            <w:noProof/>
            <w:webHidden/>
          </w:rPr>
        </w:r>
        <w:r w:rsidRPr="00544E68">
          <w:rPr>
            <w:rFonts w:ascii="Arial Narrow" w:hAnsi="Arial Narrow"/>
            <w:noProof/>
            <w:webHidden/>
          </w:rPr>
          <w:fldChar w:fldCharType="separate"/>
        </w:r>
        <w:r w:rsidRPr="00544E68">
          <w:rPr>
            <w:rFonts w:ascii="Arial Narrow" w:hAnsi="Arial Narrow"/>
            <w:noProof/>
            <w:webHidden/>
          </w:rPr>
          <w:t>6</w:t>
        </w:r>
        <w:r w:rsidRPr="00544E68">
          <w:rPr>
            <w:rFonts w:ascii="Arial Narrow" w:hAnsi="Arial Narrow"/>
            <w:noProof/>
            <w:webHidden/>
          </w:rPr>
          <w:fldChar w:fldCharType="end"/>
        </w:r>
      </w:hyperlink>
    </w:p>
    <w:p w14:paraId="5FC1077E" w14:textId="35F7939B" w:rsidR="00544E68" w:rsidRPr="00544E68" w:rsidRDefault="00544E68" w:rsidP="00544E68">
      <w:pPr>
        <w:pStyle w:val="Obsah4"/>
        <w:tabs>
          <w:tab w:val="clear" w:pos="8789"/>
          <w:tab w:val="left" w:pos="9072"/>
        </w:tabs>
        <w:rPr>
          <w:rFonts w:ascii="Arial Narrow" w:eastAsiaTheme="minorEastAsia" w:hAnsi="Arial Narrow" w:cstheme="minorBidi"/>
          <w:noProof/>
          <w:kern w:val="2"/>
          <w:sz w:val="22"/>
          <w:szCs w:val="22"/>
          <w14:ligatures w14:val="standardContextual"/>
        </w:rPr>
      </w:pPr>
      <w:hyperlink w:anchor="_Toc152155490" w:history="1">
        <w:r w:rsidRPr="00544E68">
          <w:rPr>
            <w:rStyle w:val="Hypertextovodkaz"/>
            <w:rFonts w:ascii="Arial Narrow" w:hAnsi="Arial Narrow"/>
            <w:noProof/>
            <w:color w:val="auto"/>
          </w:rPr>
          <w:t>B.3.A.5</w:t>
        </w:r>
        <w:r w:rsidRPr="00544E68">
          <w:rPr>
            <w:rFonts w:ascii="Arial Narrow" w:eastAsiaTheme="minorEastAsia" w:hAnsi="Arial Narrow" w:cstheme="minorBidi"/>
            <w:noProof/>
            <w:kern w:val="2"/>
            <w:sz w:val="22"/>
            <w:szCs w:val="22"/>
            <w14:ligatures w14:val="standardContextual"/>
          </w:rPr>
          <w:tab/>
        </w:r>
        <w:r w:rsidRPr="00544E68">
          <w:rPr>
            <w:rStyle w:val="Hypertextovodkaz"/>
            <w:rFonts w:ascii="Arial Narrow" w:hAnsi="Arial Narrow"/>
            <w:noProof/>
            <w:color w:val="auto"/>
          </w:rPr>
          <w:t>informace o tom, zda a v jakých částech dokumentace jsou zohledněny podmínky závazných stanovisek dotčených orgánů,</w:t>
        </w:r>
        <w:r w:rsidRPr="00544E68">
          <w:rPr>
            <w:rFonts w:ascii="Arial Narrow" w:hAnsi="Arial Narrow"/>
            <w:noProof/>
            <w:webHidden/>
          </w:rPr>
          <w:tab/>
        </w:r>
        <w:r w:rsidRPr="00544E68">
          <w:rPr>
            <w:rFonts w:ascii="Arial Narrow" w:hAnsi="Arial Narrow"/>
            <w:noProof/>
            <w:webHidden/>
          </w:rPr>
          <w:fldChar w:fldCharType="begin"/>
        </w:r>
        <w:r w:rsidRPr="00544E68">
          <w:rPr>
            <w:rFonts w:ascii="Arial Narrow" w:hAnsi="Arial Narrow"/>
            <w:noProof/>
            <w:webHidden/>
          </w:rPr>
          <w:instrText xml:space="preserve"> PAGEREF _Toc152155490 \h </w:instrText>
        </w:r>
        <w:r w:rsidRPr="00544E68">
          <w:rPr>
            <w:rFonts w:ascii="Arial Narrow" w:hAnsi="Arial Narrow"/>
            <w:noProof/>
            <w:webHidden/>
          </w:rPr>
        </w:r>
        <w:r w:rsidRPr="00544E68">
          <w:rPr>
            <w:rFonts w:ascii="Arial Narrow" w:hAnsi="Arial Narrow"/>
            <w:noProof/>
            <w:webHidden/>
          </w:rPr>
          <w:fldChar w:fldCharType="separate"/>
        </w:r>
        <w:r w:rsidRPr="00544E68">
          <w:rPr>
            <w:rFonts w:ascii="Arial Narrow" w:hAnsi="Arial Narrow"/>
            <w:noProof/>
            <w:webHidden/>
          </w:rPr>
          <w:t>6</w:t>
        </w:r>
        <w:r w:rsidRPr="00544E68">
          <w:rPr>
            <w:rFonts w:ascii="Arial Narrow" w:hAnsi="Arial Narrow"/>
            <w:noProof/>
            <w:webHidden/>
          </w:rPr>
          <w:fldChar w:fldCharType="end"/>
        </w:r>
      </w:hyperlink>
    </w:p>
    <w:p w14:paraId="0B495201" w14:textId="26CC119B" w:rsidR="00544E68" w:rsidRPr="00544E68" w:rsidRDefault="00544E68" w:rsidP="00544E68">
      <w:pPr>
        <w:pStyle w:val="Obsah4"/>
        <w:tabs>
          <w:tab w:val="clear" w:pos="8789"/>
          <w:tab w:val="left" w:pos="9072"/>
        </w:tabs>
        <w:rPr>
          <w:rFonts w:ascii="Arial Narrow" w:eastAsiaTheme="minorEastAsia" w:hAnsi="Arial Narrow" w:cstheme="minorBidi"/>
          <w:noProof/>
          <w:kern w:val="2"/>
          <w:sz w:val="22"/>
          <w:szCs w:val="22"/>
          <w14:ligatures w14:val="standardContextual"/>
        </w:rPr>
      </w:pPr>
      <w:hyperlink w:anchor="_Toc152155491" w:history="1">
        <w:r w:rsidRPr="00544E68">
          <w:rPr>
            <w:rStyle w:val="Hypertextovodkaz"/>
            <w:rFonts w:ascii="Arial Narrow" w:hAnsi="Arial Narrow"/>
            <w:noProof/>
            <w:color w:val="auto"/>
          </w:rPr>
          <w:t>B.3.A.6</w:t>
        </w:r>
        <w:r w:rsidRPr="00544E68">
          <w:rPr>
            <w:rFonts w:ascii="Arial Narrow" w:eastAsiaTheme="minorEastAsia" w:hAnsi="Arial Narrow" w:cstheme="minorBidi"/>
            <w:noProof/>
            <w:kern w:val="2"/>
            <w:sz w:val="22"/>
            <w:szCs w:val="22"/>
            <w14:ligatures w14:val="standardContextual"/>
          </w:rPr>
          <w:tab/>
        </w:r>
        <w:r w:rsidRPr="00544E68">
          <w:rPr>
            <w:rStyle w:val="Hypertextovodkaz"/>
            <w:rFonts w:ascii="Arial Narrow" w:hAnsi="Arial Narrow"/>
            <w:noProof/>
            <w:color w:val="auto"/>
          </w:rPr>
          <w:t>ochrana stavby podle jiných právních předpisů</w:t>
        </w:r>
        <w:r w:rsidRPr="00544E68">
          <w:rPr>
            <w:rStyle w:val="Hypertextovodkaz"/>
            <w:rFonts w:ascii="Arial Narrow" w:hAnsi="Arial Narrow"/>
            <w:noProof/>
            <w:color w:val="auto"/>
            <w:vertAlign w:val="superscript"/>
          </w:rPr>
          <w:t>1</w:t>
        </w:r>
        <w:r w:rsidRPr="00544E68">
          <w:rPr>
            <w:rStyle w:val="Hypertextovodkaz"/>
            <w:rFonts w:ascii="Arial Narrow" w:hAnsi="Arial Narrow"/>
            <w:noProof/>
            <w:color w:val="auto"/>
          </w:rPr>
          <w:t>),</w:t>
        </w:r>
        <w:r w:rsidRPr="00544E68">
          <w:rPr>
            <w:rFonts w:ascii="Arial Narrow" w:hAnsi="Arial Narrow"/>
            <w:noProof/>
            <w:webHidden/>
          </w:rPr>
          <w:tab/>
        </w:r>
        <w:r w:rsidRPr="00544E68">
          <w:rPr>
            <w:rFonts w:ascii="Arial Narrow" w:hAnsi="Arial Narrow"/>
            <w:noProof/>
            <w:webHidden/>
          </w:rPr>
          <w:fldChar w:fldCharType="begin"/>
        </w:r>
        <w:r w:rsidRPr="00544E68">
          <w:rPr>
            <w:rFonts w:ascii="Arial Narrow" w:hAnsi="Arial Narrow"/>
            <w:noProof/>
            <w:webHidden/>
          </w:rPr>
          <w:instrText xml:space="preserve"> PAGEREF _Toc152155491 \h </w:instrText>
        </w:r>
        <w:r w:rsidRPr="00544E68">
          <w:rPr>
            <w:rFonts w:ascii="Arial Narrow" w:hAnsi="Arial Narrow"/>
            <w:noProof/>
            <w:webHidden/>
          </w:rPr>
        </w:r>
        <w:r w:rsidRPr="00544E68">
          <w:rPr>
            <w:rFonts w:ascii="Arial Narrow" w:hAnsi="Arial Narrow"/>
            <w:noProof/>
            <w:webHidden/>
          </w:rPr>
          <w:fldChar w:fldCharType="separate"/>
        </w:r>
        <w:r w:rsidRPr="00544E68">
          <w:rPr>
            <w:rFonts w:ascii="Arial Narrow" w:hAnsi="Arial Narrow"/>
            <w:noProof/>
            <w:webHidden/>
          </w:rPr>
          <w:t>6</w:t>
        </w:r>
        <w:r w:rsidRPr="00544E68">
          <w:rPr>
            <w:rFonts w:ascii="Arial Narrow" w:hAnsi="Arial Narrow"/>
            <w:noProof/>
            <w:webHidden/>
          </w:rPr>
          <w:fldChar w:fldCharType="end"/>
        </w:r>
      </w:hyperlink>
    </w:p>
    <w:p w14:paraId="16DBB30D" w14:textId="742ADA42" w:rsidR="00544E68" w:rsidRPr="00544E68" w:rsidRDefault="00544E68" w:rsidP="00544E68">
      <w:pPr>
        <w:pStyle w:val="Obsah4"/>
        <w:tabs>
          <w:tab w:val="clear" w:pos="8789"/>
          <w:tab w:val="left" w:pos="9072"/>
        </w:tabs>
        <w:rPr>
          <w:rFonts w:ascii="Arial Narrow" w:eastAsiaTheme="minorEastAsia" w:hAnsi="Arial Narrow" w:cstheme="minorBidi"/>
          <w:noProof/>
          <w:kern w:val="2"/>
          <w:sz w:val="22"/>
          <w:szCs w:val="22"/>
          <w14:ligatures w14:val="standardContextual"/>
        </w:rPr>
      </w:pPr>
      <w:hyperlink w:anchor="_Toc152155492" w:history="1">
        <w:r w:rsidRPr="00544E68">
          <w:rPr>
            <w:rStyle w:val="Hypertextovodkaz"/>
            <w:rFonts w:ascii="Arial Narrow" w:hAnsi="Arial Narrow"/>
            <w:noProof/>
            <w:color w:val="auto"/>
          </w:rPr>
          <w:t>B.3.A.7</w:t>
        </w:r>
        <w:r w:rsidRPr="00544E68">
          <w:rPr>
            <w:rFonts w:ascii="Arial Narrow" w:eastAsiaTheme="minorEastAsia" w:hAnsi="Arial Narrow" w:cstheme="minorBidi"/>
            <w:noProof/>
            <w:kern w:val="2"/>
            <w:sz w:val="22"/>
            <w:szCs w:val="22"/>
            <w14:ligatures w14:val="standardContextual"/>
          </w:rPr>
          <w:tab/>
        </w:r>
        <w:r w:rsidRPr="00544E68">
          <w:rPr>
            <w:rStyle w:val="Hypertextovodkaz"/>
            <w:rFonts w:ascii="Arial Narrow" w:hAnsi="Arial Narrow"/>
            <w:noProof/>
            <w:color w:val="auto"/>
          </w:rPr>
          <w:t>navrhované parametry stavby - zastavěná plocha, obestavěný prostor, užitná plocha, počet funkčních jednotek a jejich velikosti apod.,</w:t>
        </w:r>
        <w:r w:rsidRPr="00544E68">
          <w:rPr>
            <w:rFonts w:ascii="Arial Narrow" w:hAnsi="Arial Narrow"/>
            <w:noProof/>
            <w:webHidden/>
          </w:rPr>
          <w:tab/>
        </w:r>
        <w:r w:rsidRPr="00544E68">
          <w:rPr>
            <w:rFonts w:ascii="Arial Narrow" w:hAnsi="Arial Narrow"/>
            <w:noProof/>
            <w:webHidden/>
          </w:rPr>
          <w:fldChar w:fldCharType="begin"/>
        </w:r>
        <w:r w:rsidRPr="00544E68">
          <w:rPr>
            <w:rFonts w:ascii="Arial Narrow" w:hAnsi="Arial Narrow"/>
            <w:noProof/>
            <w:webHidden/>
          </w:rPr>
          <w:instrText xml:space="preserve"> PAGEREF _Toc152155492 \h </w:instrText>
        </w:r>
        <w:r w:rsidRPr="00544E68">
          <w:rPr>
            <w:rFonts w:ascii="Arial Narrow" w:hAnsi="Arial Narrow"/>
            <w:noProof/>
            <w:webHidden/>
          </w:rPr>
        </w:r>
        <w:r w:rsidRPr="00544E68">
          <w:rPr>
            <w:rFonts w:ascii="Arial Narrow" w:hAnsi="Arial Narrow"/>
            <w:noProof/>
            <w:webHidden/>
          </w:rPr>
          <w:fldChar w:fldCharType="separate"/>
        </w:r>
        <w:r w:rsidRPr="00544E68">
          <w:rPr>
            <w:rFonts w:ascii="Arial Narrow" w:hAnsi="Arial Narrow"/>
            <w:noProof/>
            <w:webHidden/>
          </w:rPr>
          <w:t>6</w:t>
        </w:r>
        <w:r w:rsidRPr="00544E68">
          <w:rPr>
            <w:rFonts w:ascii="Arial Narrow" w:hAnsi="Arial Narrow"/>
            <w:noProof/>
            <w:webHidden/>
          </w:rPr>
          <w:fldChar w:fldCharType="end"/>
        </w:r>
      </w:hyperlink>
    </w:p>
    <w:p w14:paraId="0570C687" w14:textId="78EA5232" w:rsidR="00544E68" w:rsidRPr="00544E68" w:rsidRDefault="00544E68" w:rsidP="00544E68">
      <w:pPr>
        <w:pStyle w:val="Obsah4"/>
        <w:tabs>
          <w:tab w:val="clear" w:pos="8789"/>
          <w:tab w:val="left" w:pos="9072"/>
        </w:tabs>
        <w:rPr>
          <w:rFonts w:ascii="Arial Narrow" w:eastAsiaTheme="minorEastAsia" w:hAnsi="Arial Narrow" w:cstheme="minorBidi"/>
          <w:noProof/>
          <w:kern w:val="2"/>
          <w:sz w:val="22"/>
          <w:szCs w:val="22"/>
          <w14:ligatures w14:val="standardContextual"/>
        </w:rPr>
      </w:pPr>
      <w:hyperlink w:anchor="_Toc152155493" w:history="1">
        <w:r w:rsidRPr="00544E68">
          <w:rPr>
            <w:rStyle w:val="Hypertextovodkaz"/>
            <w:rFonts w:ascii="Arial Narrow" w:hAnsi="Arial Narrow"/>
            <w:noProof/>
            <w:color w:val="auto"/>
          </w:rPr>
          <w:t>B.3.A.8</w:t>
        </w:r>
        <w:r w:rsidRPr="00544E68">
          <w:rPr>
            <w:rFonts w:ascii="Arial Narrow" w:eastAsiaTheme="minorEastAsia" w:hAnsi="Arial Narrow" w:cstheme="minorBidi"/>
            <w:noProof/>
            <w:kern w:val="2"/>
            <w:sz w:val="22"/>
            <w:szCs w:val="22"/>
            <w14:ligatures w14:val="standardContextual"/>
          </w:rPr>
          <w:tab/>
        </w:r>
        <w:r w:rsidRPr="00544E68">
          <w:rPr>
            <w:rStyle w:val="Hypertextovodkaz"/>
            <w:rFonts w:ascii="Arial Narrow" w:hAnsi="Arial Narrow"/>
            <w:noProof/>
            <w:color w:val="auto"/>
          </w:rPr>
          <w:t>základní bilance stavby - potřeby a spotřeby médií a hmot, hospodaření s dešťovou vodou, celkové produkované množství a druhy odpadů a emisí, třída energetické náročnosti budov apod.,</w:t>
        </w:r>
        <w:r w:rsidRPr="00544E68">
          <w:rPr>
            <w:rFonts w:ascii="Arial Narrow" w:hAnsi="Arial Narrow"/>
            <w:noProof/>
            <w:webHidden/>
          </w:rPr>
          <w:tab/>
        </w:r>
        <w:r w:rsidRPr="00544E68">
          <w:rPr>
            <w:rFonts w:ascii="Arial Narrow" w:hAnsi="Arial Narrow"/>
            <w:noProof/>
            <w:webHidden/>
          </w:rPr>
          <w:fldChar w:fldCharType="begin"/>
        </w:r>
        <w:r w:rsidRPr="00544E68">
          <w:rPr>
            <w:rFonts w:ascii="Arial Narrow" w:hAnsi="Arial Narrow"/>
            <w:noProof/>
            <w:webHidden/>
          </w:rPr>
          <w:instrText xml:space="preserve"> PAGEREF _Toc152155493 \h </w:instrText>
        </w:r>
        <w:r w:rsidRPr="00544E68">
          <w:rPr>
            <w:rFonts w:ascii="Arial Narrow" w:hAnsi="Arial Narrow"/>
            <w:noProof/>
            <w:webHidden/>
          </w:rPr>
        </w:r>
        <w:r w:rsidRPr="00544E68">
          <w:rPr>
            <w:rFonts w:ascii="Arial Narrow" w:hAnsi="Arial Narrow"/>
            <w:noProof/>
            <w:webHidden/>
          </w:rPr>
          <w:fldChar w:fldCharType="separate"/>
        </w:r>
        <w:r w:rsidRPr="00544E68">
          <w:rPr>
            <w:rFonts w:ascii="Arial Narrow" w:hAnsi="Arial Narrow"/>
            <w:noProof/>
            <w:webHidden/>
          </w:rPr>
          <w:t>6</w:t>
        </w:r>
        <w:r w:rsidRPr="00544E68">
          <w:rPr>
            <w:rFonts w:ascii="Arial Narrow" w:hAnsi="Arial Narrow"/>
            <w:noProof/>
            <w:webHidden/>
          </w:rPr>
          <w:fldChar w:fldCharType="end"/>
        </w:r>
      </w:hyperlink>
    </w:p>
    <w:p w14:paraId="527CE37C" w14:textId="0871B985" w:rsidR="00544E68" w:rsidRPr="00544E68" w:rsidRDefault="00544E68" w:rsidP="00544E68">
      <w:pPr>
        <w:pStyle w:val="Obsah5"/>
        <w:tabs>
          <w:tab w:val="left" w:pos="1720"/>
          <w:tab w:val="left" w:pos="9072"/>
          <w:tab w:val="right" w:pos="9488"/>
        </w:tabs>
        <w:rPr>
          <w:rFonts w:ascii="Arial Narrow" w:eastAsiaTheme="minorEastAsia" w:hAnsi="Arial Narrow" w:cstheme="minorBidi"/>
          <w:noProof/>
          <w:kern w:val="2"/>
          <w:sz w:val="22"/>
          <w:szCs w:val="22"/>
          <w14:ligatures w14:val="standardContextual"/>
        </w:rPr>
      </w:pPr>
      <w:hyperlink w:anchor="_Toc152155494" w:history="1">
        <w:r w:rsidRPr="00544E68">
          <w:rPr>
            <w:rStyle w:val="Hypertextovodkaz"/>
            <w:rFonts w:ascii="Arial Narrow" w:hAnsi="Arial Narrow"/>
            <w:noProof/>
            <w:color w:val="auto"/>
          </w:rPr>
          <w:t>B.3.A.8.1</w:t>
        </w:r>
        <w:r w:rsidRPr="00544E68">
          <w:rPr>
            <w:rFonts w:ascii="Arial Narrow" w:eastAsiaTheme="minorEastAsia" w:hAnsi="Arial Narrow" w:cstheme="minorBidi"/>
            <w:noProof/>
            <w:kern w:val="2"/>
            <w:sz w:val="22"/>
            <w:szCs w:val="22"/>
            <w14:ligatures w14:val="standardContextual"/>
          </w:rPr>
          <w:tab/>
        </w:r>
        <w:r w:rsidRPr="00544E68">
          <w:rPr>
            <w:rStyle w:val="Hypertextovodkaz"/>
            <w:rFonts w:ascii="Arial Narrow" w:hAnsi="Arial Narrow"/>
            <w:noProof/>
            <w:color w:val="auto"/>
          </w:rPr>
          <w:t>Bilance navýšené spotřeby elektrické energie vo:</w:t>
        </w:r>
        <w:r w:rsidRPr="00544E68">
          <w:rPr>
            <w:rFonts w:ascii="Arial Narrow" w:hAnsi="Arial Narrow"/>
            <w:noProof/>
            <w:webHidden/>
          </w:rPr>
          <w:tab/>
        </w:r>
        <w:r w:rsidRPr="00544E68">
          <w:rPr>
            <w:rFonts w:ascii="Arial Narrow" w:hAnsi="Arial Narrow"/>
            <w:noProof/>
            <w:webHidden/>
          </w:rPr>
          <w:fldChar w:fldCharType="begin"/>
        </w:r>
        <w:r w:rsidRPr="00544E68">
          <w:rPr>
            <w:rFonts w:ascii="Arial Narrow" w:hAnsi="Arial Narrow"/>
            <w:noProof/>
            <w:webHidden/>
          </w:rPr>
          <w:instrText xml:space="preserve"> PAGEREF _Toc152155494 \h </w:instrText>
        </w:r>
        <w:r w:rsidRPr="00544E68">
          <w:rPr>
            <w:rFonts w:ascii="Arial Narrow" w:hAnsi="Arial Narrow"/>
            <w:noProof/>
            <w:webHidden/>
          </w:rPr>
        </w:r>
        <w:r w:rsidRPr="00544E68">
          <w:rPr>
            <w:rFonts w:ascii="Arial Narrow" w:hAnsi="Arial Narrow"/>
            <w:noProof/>
            <w:webHidden/>
          </w:rPr>
          <w:fldChar w:fldCharType="separate"/>
        </w:r>
        <w:r w:rsidRPr="00544E68">
          <w:rPr>
            <w:rFonts w:ascii="Arial Narrow" w:hAnsi="Arial Narrow"/>
            <w:noProof/>
            <w:webHidden/>
          </w:rPr>
          <w:t>6</w:t>
        </w:r>
        <w:r w:rsidRPr="00544E68">
          <w:rPr>
            <w:rFonts w:ascii="Arial Narrow" w:hAnsi="Arial Narrow"/>
            <w:noProof/>
            <w:webHidden/>
          </w:rPr>
          <w:fldChar w:fldCharType="end"/>
        </w:r>
      </w:hyperlink>
    </w:p>
    <w:p w14:paraId="1C2FFFF7" w14:textId="5F676511" w:rsidR="00544E68" w:rsidRPr="00544E68" w:rsidRDefault="00544E68" w:rsidP="00544E68">
      <w:pPr>
        <w:pStyle w:val="Obsah5"/>
        <w:tabs>
          <w:tab w:val="left" w:pos="1720"/>
          <w:tab w:val="left" w:pos="9072"/>
          <w:tab w:val="right" w:pos="9488"/>
        </w:tabs>
        <w:rPr>
          <w:rFonts w:ascii="Arial Narrow" w:eastAsiaTheme="minorEastAsia" w:hAnsi="Arial Narrow" w:cstheme="minorBidi"/>
          <w:noProof/>
          <w:kern w:val="2"/>
          <w:sz w:val="22"/>
          <w:szCs w:val="22"/>
          <w14:ligatures w14:val="standardContextual"/>
        </w:rPr>
      </w:pPr>
      <w:hyperlink w:anchor="_Toc152155495" w:history="1">
        <w:r w:rsidRPr="00544E68">
          <w:rPr>
            <w:rStyle w:val="Hypertextovodkaz"/>
            <w:rFonts w:ascii="Arial Narrow" w:hAnsi="Arial Narrow"/>
            <w:noProof/>
            <w:color w:val="auto"/>
          </w:rPr>
          <w:t>B.3.A.8.2</w:t>
        </w:r>
        <w:r w:rsidRPr="00544E68">
          <w:rPr>
            <w:rFonts w:ascii="Arial Narrow" w:eastAsiaTheme="minorEastAsia" w:hAnsi="Arial Narrow" w:cstheme="minorBidi"/>
            <w:noProof/>
            <w:kern w:val="2"/>
            <w:sz w:val="22"/>
            <w:szCs w:val="22"/>
            <w14:ligatures w14:val="standardContextual"/>
          </w:rPr>
          <w:tab/>
        </w:r>
        <w:r w:rsidRPr="00544E68">
          <w:rPr>
            <w:rStyle w:val="Hypertextovodkaz"/>
            <w:rFonts w:ascii="Arial Narrow" w:hAnsi="Arial Narrow"/>
            <w:noProof/>
            <w:color w:val="auto"/>
          </w:rPr>
          <w:t>Bilance potřeby vody</w:t>
        </w:r>
        <w:r w:rsidRPr="00544E68">
          <w:rPr>
            <w:rFonts w:ascii="Arial Narrow" w:hAnsi="Arial Narrow"/>
            <w:noProof/>
            <w:webHidden/>
          </w:rPr>
          <w:tab/>
        </w:r>
        <w:r w:rsidRPr="00544E68">
          <w:rPr>
            <w:rFonts w:ascii="Arial Narrow" w:hAnsi="Arial Narrow"/>
            <w:noProof/>
            <w:webHidden/>
          </w:rPr>
          <w:fldChar w:fldCharType="begin"/>
        </w:r>
        <w:r w:rsidRPr="00544E68">
          <w:rPr>
            <w:rFonts w:ascii="Arial Narrow" w:hAnsi="Arial Narrow"/>
            <w:noProof/>
            <w:webHidden/>
          </w:rPr>
          <w:instrText xml:space="preserve"> PAGEREF _Toc152155495 \h </w:instrText>
        </w:r>
        <w:r w:rsidRPr="00544E68">
          <w:rPr>
            <w:rFonts w:ascii="Arial Narrow" w:hAnsi="Arial Narrow"/>
            <w:noProof/>
            <w:webHidden/>
          </w:rPr>
        </w:r>
        <w:r w:rsidRPr="00544E68">
          <w:rPr>
            <w:rFonts w:ascii="Arial Narrow" w:hAnsi="Arial Narrow"/>
            <w:noProof/>
            <w:webHidden/>
          </w:rPr>
          <w:fldChar w:fldCharType="separate"/>
        </w:r>
        <w:r w:rsidRPr="00544E68">
          <w:rPr>
            <w:rFonts w:ascii="Arial Narrow" w:hAnsi="Arial Narrow"/>
            <w:noProof/>
            <w:webHidden/>
          </w:rPr>
          <w:t>6</w:t>
        </w:r>
        <w:r w:rsidRPr="00544E68">
          <w:rPr>
            <w:rFonts w:ascii="Arial Narrow" w:hAnsi="Arial Narrow"/>
            <w:noProof/>
            <w:webHidden/>
          </w:rPr>
          <w:fldChar w:fldCharType="end"/>
        </w:r>
      </w:hyperlink>
    </w:p>
    <w:p w14:paraId="787B5A21" w14:textId="3FA3A90B" w:rsidR="00544E68" w:rsidRPr="00544E68" w:rsidRDefault="00544E68" w:rsidP="00544E68">
      <w:pPr>
        <w:pStyle w:val="Obsah5"/>
        <w:tabs>
          <w:tab w:val="left" w:pos="1720"/>
          <w:tab w:val="left" w:pos="9072"/>
          <w:tab w:val="right" w:pos="9488"/>
        </w:tabs>
        <w:rPr>
          <w:rFonts w:ascii="Arial Narrow" w:eastAsiaTheme="minorEastAsia" w:hAnsi="Arial Narrow" w:cstheme="minorBidi"/>
          <w:noProof/>
          <w:kern w:val="2"/>
          <w:sz w:val="22"/>
          <w:szCs w:val="22"/>
          <w14:ligatures w14:val="standardContextual"/>
        </w:rPr>
      </w:pPr>
      <w:hyperlink w:anchor="_Toc152155496" w:history="1">
        <w:r w:rsidRPr="00544E68">
          <w:rPr>
            <w:rStyle w:val="Hypertextovodkaz"/>
            <w:rFonts w:ascii="Arial Narrow" w:hAnsi="Arial Narrow"/>
            <w:noProof/>
            <w:color w:val="auto"/>
          </w:rPr>
          <w:t>B.3.A.8.3</w:t>
        </w:r>
        <w:r w:rsidRPr="00544E68">
          <w:rPr>
            <w:rFonts w:ascii="Arial Narrow" w:eastAsiaTheme="minorEastAsia" w:hAnsi="Arial Narrow" w:cstheme="minorBidi"/>
            <w:noProof/>
            <w:kern w:val="2"/>
            <w:sz w:val="22"/>
            <w:szCs w:val="22"/>
            <w14:ligatures w14:val="standardContextual"/>
          </w:rPr>
          <w:tab/>
        </w:r>
        <w:r w:rsidRPr="00544E68">
          <w:rPr>
            <w:rStyle w:val="Hypertextovodkaz"/>
            <w:rFonts w:ascii="Arial Narrow" w:hAnsi="Arial Narrow"/>
            <w:noProof/>
            <w:color w:val="auto"/>
          </w:rPr>
          <w:t>Bilance splaškových odpadních vod:</w:t>
        </w:r>
        <w:r w:rsidRPr="00544E68">
          <w:rPr>
            <w:rFonts w:ascii="Arial Narrow" w:hAnsi="Arial Narrow"/>
            <w:noProof/>
            <w:webHidden/>
          </w:rPr>
          <w:tab/>
        </w:r>
        <w:r w:rsidRPr="00544E68">
          <w:rPr>
            <w:rFonts w:ascii="Arial Narrow" w:hAnsi="Arial Narrow"/>
            <w:noProof/>
            <w:webHidden/>
          </w:rPr>
          <w:fldChar w:fldCharType="begin"/>
        </w:r>
        <w:r w:rsidRPr="00544E68">
          <w:rPr>
            <w:rFonts w:ascii="Arial Narrow" w:hAnsi="Arial Narrow"/>
            <w:noProof/>
            <w:webHidden/>
          </w:rPr>
          <w:instrText xml:space="preserve"> PAGEREF _Toc152155496 \h </w:instrText>
        </w:r>
        <w:r w:rsidRPr="00544E68">
          <w:rPr>
            <w:rFonts w:ascii="Arial Narrow" w:hAnsi="Arial Narrow"/>
            <w:noProof/>
            <w:webHidden/>
          </w:rPr>
        </w:r>
        <w:r w:rsidRPr="00544E68">
          <w:rPr>
            <w:rFonts w:ascii="Arial Narrow" w:hAnsi="Arial Narrow"/>
            <w:noProof/>
            <w:webHidden/>
          </w:rPr>
          <w:fldChar w:fldCharType="separate"/>
        </w:r>
        <w:r w:rsidRPr="00544E68">
          <w:rPr>
            <w:rFonts w:ascii="Arial Narrow" w:hAnsi="Arial Narrow"/>
            <w:noProof/>
            <w:webHidden/>
          </w:rPr>
          <w:t>6</w:t>
        </w:r>
        <w:r w:rsidRPr="00544E68">
          <w:rPr>
            <w:rFonts w:ascii="Arial Narrow" w:hAnsi="Arial Narrow"/>
            <w:noProof/>
            <w:webHidden/>
          </w:rPr>
          <w:fldChar w:fldCharType="end"/>
        </w:r>
      </w:hyperlink>
    </w:p>
    <w:p w14:paraId="2F3D950E" w14:textId="6BD52FED" w:rsidR="00544E68" w:rsidRPr="00544E68" w:rsidRDefault="00544E68" w:rsidP="00544E68">
      <w:pPr>
        <w:pStyle w:val="Obsah4"/>
        <w:tabs>
          <w:tab w:val="clear" w:pos="8789"/>
          <w:tab w:val="left" w:pos="9072"/>
        </w:tabs>
        <w:rPr>
          <w:rFonts w:ascii="Arial Narrow" w:eastAsiaTheme="minorEastAsia" w:hAnsi="Arial Narrow" w:cstheme="minorBidi"/>
          <w:noProof/>
          <w:kern w:val="2"/>
          <w:sz w:val="22"/>
          <w:szCs w:val="22"/>
          <w14:ligatures w14:val="standardContextual"/>
        </w:rPr>
      </w:pPr>
      <w:hyperlink w:anchor="_Toc152155497" w:history="1">
        <w:r w:rsidRPr="00544E68">
          <w:rPr>
            <w:rStyle w:val="Hypertextovodkaz"/>
            <w:rFonts w:ascii="Arial Narrow" w:hAnsi="Arial Narrow"/>
            <w:noProof/>
            <w:color w:val="auto"/>
          </w:rPr>
          <w:t>B.3.A.9</w:t>
        </w:r>
        <w:r w:rsidRPr="00544E68">
          <w:rPr>
            <w:rFonts w:ascii="Arial Narrow" w:eastAsiaTheme="minorEastAsia" w:hAnsi="Arial Narrow" w:cstheme="minorBidi"/>
            <w:noProof/>
            <w:kern w:val="2"/>
            <w:sz w:val="22"/>
            <w:szCs w:val="22"/>
            <w14:ligatures w14:val="standardContextual"/>
          </w:rPr>
          <w:tab/>
        </w:r>
        <w:r w:rsidRPr="00544E68">
          <w:rPr>
            <w:rStyle w:val="Hypertextovodkaz"/>
            <w:rFonts w:ascii="Arial Narrow" w:hAnsi="Arial Narrow"/>
            <w:noProof/>
            <w:color w:val="auto"/>
          </w:rPr>
          <w:t>základní předpoklady výstavby - časové údaje o realizaci stavby, členění na etapy,</w:t>
        </w:r>
        <w:r w:rsidRPr="00544E68">
          <w:rPr>
            <w:rFonts w:ascii="Arial Narrow" w:hAnsi="Arial Narrow"/>
            <w:noProof/>
            <w:webHidden/>
          </w:rPr>
          <w:tab/>
        </w:r>
        <w:r w:rsidRPr="00544E68">
          <w:rPr>
            <w:rFonts w:ascii="Arial Narrow" w:hAnsi="Arial Narrow"/>
            <w:noProof/>
            <w:webHidden/>
          </w:rPr>
          <w:fldChar w:fldCharType="begin"/>
        </w:r>
        <w:r w:rsidRPr="00544E68">
          <w:rPr>
            <w:rFonts w:ascii="Arial Narrow" w:hAnsi="Arial Narrow"/>
            <w:noProof/>
            <w:webHidden/>
          </w:rPr>
          <w:instrText xml:space="preserve"> PAGEREF _Toc152155497 \h </w:instrText>
        </w:r>
        <w:r w:rsidRPr="00544E68">
          <w:rPr>
            <w:rFonts w:ascii="Arial Narrow" w:hAnsi="Arial Narrow"/>
            <w:noProof/>
            <w:webHidden/>
          </w:rPr>
        </w:r>
        <w:r w:rsidRPr="00544E68">
          <w:rPr>
            <w:rFonts w:ascii="Arial Narrow" w:hAnsi="Arial Narrow"/>
            <w:noProof/>
            <w:webHidden/>
          </w:rPr>
          <w:fldChar w:fldCharType="separate"/>
        </w:r>
        <w:r w:rsidRPr="00544E68">
          <w:rPr>
            <w:rFonts w:ascii="Arial Narrow" w:hAnsi="Arial Narrow"/>
            <w:noProof/>
            <w:webHidden/>
          </w:rPr>
          <w:t>6</w:t>
        </w:r>
        <w:r w:rsidRPr="00544E68">
          <w:rPr>
            <w:rFonts w:ascii="Arial Narrow" w:hAnsi="Arial Narrow"/>
            <w:noProof/>
            <w:webHidden/>
          </w:rPr>
          <w:fldChar w:fldCharType="end"/>
        </w:r>
      </w:hyperlink>
    </w:p>
    <w:p w14:paraId="688C17AB" w14:textId="32523B43" w:rsidR="00544E68" w:rsidRPr="00544E68" w:rsidRDefault="00544E68" w:rsidP="00544E68">
      <w:pPr>
        <w:pStyle w:val="Obsah4"/>
        <w:tabs>
          <w:tab w:val="clear" w:pos="8789"/>
          <w:tab w:val="left" w:pos="9072"/>
        </w:tabs>
        <w:rPr>
          <w:rFonts w:ascii="Arial Narrow" w:eastAsiaTheme="minorEastAsia" w:hAnsi="Arial Narrow" w:cstheme="minorBidi"/>
          <w:noProof/>
          <w:kern w:val="2"/>
          <w:sz w:val="22"/>
          <w:szCs w:val="22"/>
          <w14:ligatures w14:val="standardContextual"/>
        </w:rPr>
      </w:pPr>
      <w:hyperlink w:anchor="_Toc152155498" w:history="1">
        <w:r w:rsidRPr="00544E68">
          <w:rPr>
            <w:rStyle w:val="Hypertextovodkaz"/>
            <w:rFonts w:ascii="Arial Narrow" w:hAnsi="Arial Narrow"/>
            <w:noProof/>
            <w:color w:val="auto"/>
          </w:rPr>
          <w:t>B.3.A.10</w:t>
        </w:r>
        <w:r w:rsidRPr="00544E68">
          <w:rPr>
            <w:rFonts w:ascii="Arial Narrow" w:eastAsiaTheme="minorEastAsia" w:hAnsi="Arial Narrow" w:cstheme="minorBidi"/>
            <w:noProof/>
            <w:kern w:val="2"/>
            <w:sz w:val="22"/>
            <w:szCs w:val="22"/>
            <w14:ligatures w14:val="standardContextual"/>
          </w:rPr>
          <w:tab/>
        </w:r>
        <w:r w:rsidRPr="00544E68">
          <w:rPr>
            <w:rStyle w:val="Hypertextovodkaz"/>
            <w:rFonts w:ascii="Arial Narrow" w:hAnsi="Arial Narrow"/>
            <w:noProof/>
            <w:color w:val="auto"/>
          </w:rPr>
          <w:t>orientační náklady stavby.</w:t>
        </w:r>
        <w:r w:rsidRPr="00544E68">
          <w:rPr>
            <w:rFonts w:ascii="Arial Narrow" w:hAnsi="Arial Narrow"/>
            <w:noProof/>
            <w:webHidden/>
          </w:rPr>
          <w:tab/>
        </w:r>
        <w:r w:rsidRPr="00544E68">
          <w:rPr>
            <w:rFonts w:ascii="Arial Narrow" w:hAnsi="Arial Narrow"/>
            <w:noProof/>
            <w:webHidden/>
          </w:rPr>
          <w:fldChar w:fldCharType="begin"/>
        </w:r>
        <w:r w:rsidRPr="00544E68">
          <w:rPr>
            <w:rFonts w:ascii="Arial Narrow" w:hAnsi="Arial Narrow"/>
            <w:noProof/>
            <w:webHidden/>
          </w:rPr>
          <w:instrText xml:space="preserve"> PAGEREF _Toc152155498 \h </w:instrText>
        </w:r>
        <w:r w:rsidRPr="00544E68">
          <w:rPr>
            <w:rFonts w:ascii="Arial Narrow" w:hAnsi="Arial Narrow"/>
            <w:noProof/>
            <w:webHidden/>
          </w:rPr>
        </w:r>
        <w:r w:rsidRPr="00544E68">
          <w:rPr>
            <w:rFonts w:ascii="Arial Narrow" w:hAnsi="Arial Narrow"/>
            <w:noProof/>
            <w:webHidden/>
          </w:rPr>
          <w:fldChar w:fldCharType="separate"/>
        </w:r>
        <w:r w:rsidRPr="00544E68">
          <w:rPr>
            <w:rFonts w:ascii="Arial Narrow" w:hAnsi="Arial Narrow"/>
            <w:noProof/>
            <w:webHidden/>
          </w:rPr>
          <w:t>7</w:t>
        </w:r>
        <w:r w:rsidRPr="00544E68">
          <w:rPr>
            <w:rFonts w:ascii="Arial Narrow" w:hAnsi="Arial Narrow"/>
            <w:noProof/>
            <w:webHidden/>
          </w:rPr>
          <w:fldChar w:fldCharType="end"/>
        </w:r>
      </w:hyperlink>
    </w:p>
    <w:p w14:paraId="5226724D" w14:textId="6174F64D" w:rsidR="004B665B" w:rsidRPr="00DC32A8" w:rsidRDefault="00A55C5D" w:rsidP="00544E68">
      <w:pPr>
        <w:shd w:val="clear" w:color="auto" w:fill="FFFFFF"/>
        <w:tabs>
          <w:tab w:val="left" w:pos="709"/>
          <w:tab w:val="left" w:pos="8647"/>
          <w:tab w:val="left" w:pos="9072"/>
        </w:tabs>
        <w:spacing w:after="0"/>
        <w:ind w:right="1"/>
        <w:rPr>
          <w:rFonts w:ascii="Times New Roman" w:hAnsi="Times New Roman" w:cs="Times New Roman"/>
          <w:color w:val="FF0000"/>
        </w:rPr>
      </w:pPr>
      <w:r w:rsidRPr="00544E68">
        <w:rPr>
          <w:rFonts w:cs="Arial"/>
          <w:caps/>
        </w:rPr>
        <w:fldChar w:fldCharType="end"/>
      </w:r>
      <w:r w:rsidR="001C6094" w:rsidRPr="00DC32A8">
        <w:rPr>
          <w:color w:val="FF0000"/>
        </w:rPr>
        <w:br w:type="page"/>
      </w:r>
    </w:p>
    <w:p w14:paraId="27FBC9FE" w14:textId="77777777" w:rsidR="001A2D5F" w:rsidRDefault="001A2D5F" w:rsidP="00304B7E">
      <w:pPr>
        <w:pStyle w:val="Nadpis1"/>
        <w:rPr>
          <w:color w:val="auto"/>
        </w:rPr>
      </w:pPr>
      <w:bookmarkStart w:id="2" w:name="_Toc359853418"/>
      <w:bookmarkStart w:id="3" w:name="_Toc152155457"/>
      <w:r w:rsidRPr="00E749D8">
        <w:rPr>
          <w:color w:val="auto"/>
        </w:rPr>
        <w:lastRenderedPageBreak/>
        <w:t>Souhrnná technická zpráva</w:t>
      </w:r>
      <w:bookmarkEnd w:id="2"/>
      <w:bookmarkEnd w:id="3"/>
    </w:p>
    <w:p w14:paraId="5AEC5B34" w14:textId="43A1B94A" w:rsidR="00CF0CD1" w:rsidRDefault="00CF0CD1" w:rsidP="00CF0CD1">
      <w:pPr>
        <w:pStyle w:val="Nadpis3"/>
      </w:pPr>
      <w:bookmarkStart w:id="4" w:name="_Toc152155458"/>
      <w:r>
        <w:t>Požadavky na zpracování dodavatelské dokumentace stavby</w:t>
      </w:r>
      <w:bookmarkEnd w:id="4"/>
    </w:p>
    <w:p w14:paraId="0518B242" w14:textId="71503446" w:rsidR="00CF0CD1" w:rsidRDefault="00F421EB" w:rsidP="00CF0CD1">
      <w:r>
        <w:t xml:space="preserve">Na zámečnické prvky bude zpracována dílenská </w:t>
      </w:r>
      <w:proofErr w:type="spellStart"/>
      <w:r>
        <w:t>dokumetnace</w:t>
      </w:r>
      <w:proofErr w:type="spellEnd"/>
      <w:r>
        <w:t>.</w:t>
      </w:r>
    </w:p>
    <w:p w14:paraId="67B84B1E" w14:textId="3B0CD770" w:rsidR="00F421EB" w:rsidRDefault="00F421EB" w:rsidP="00CF0CD1">
      <w:r>
        <w:t>Dodavatel musí zajistit vzájemnou koordinaci dva samostatné projekty . tuto PD a PD  výměny úprava vodohospodářských staveb v území (vodovod, kanalizace).</w:t>
      </w:r>
    </w:p>
    <w:p w14:paraId="54154D22" w14:textId="5C9D2FEF" w:rsidR="00CF0CD1" w:rsidRDefault="00CF0CD1" w:rsidP="00CF0CD1">
      <w:pPr>
        <w:pStyle w:val="Nadpis3"/>
      </w:pPr>
      <w:bookmarkStart w:id="5" w:name="_Toc152155459"/>
      <w:r>
        <w:t>Požadavky na zrpacování plánu BOZP při práci na staveništi</w:t>
      </w:r>
      <w:bookmarkEnd w:id="5"/>
    </w:p>
    <w:p w14:paraId="1D72C230" w14:textId="0A561DDF" w:rsidR="00F421EB" w:rsidRDefault="00F421EB" w:rsidP="00F421EB">
      <w:r>
        <w:t>Před zahájením prací bude zhotovitelem předložen plán BOZP a bude provedeno jeho odsouhlasení TDI a inspektorátem práce.</w:t>
      </w:r>
    </w:p>
    <w:p w14:paraId="412318BE" w14:textId="4B161D4B" w:rsidR="00372D8D" w:rsidRPr="00F421EB" w:rsidRDefault="00405942" w:rsidP="00F421EB">
      <w:r>
        <w:t xml:space="preserve">V rámci BOZP a stavby je nezbytné v průběhu výstavby zajištění bezpečného přístupu do všech </w:t>
      </w:r>
      <w:proofErr w:type="spellStart"/>
      <w:r>
        <w:t>nemovovitostí</w:t>
      </w:r>
      <w:proofErr w:type="spellEnd"/>
      <w:r>
        <w:t>!.</w:t>
      </w:r>
    </w:p>
    <w:p w14:paraId="0DC1BFAB" w14:textId="496C827E" w:rsidR="00CF0CD1" w:rsidRDefault="00CF0CD1" w:rsidP="00CF0CD1">
      <w:pPr>
        <w:pStyle w:val="Nadpis3"/>
      </w:pPr>
      <w:bookmarkStart w:id="6" w:name="_Toc152155460"/>
      <w:r>
        <w:t>Podmínky realizace prací, budou-li prováděny v ochraných nebo bezpečnostních pásmech jiných staveb</w:t>
      </w:r>
      <w:bookmarkEnd w:id="6"/>
    </w:p>
    <w:p w14:paraId="3F41ECFA" w14:textId="2DB3E54D" w:rsidR="00405942" w:rsidRPr="00405942" w:rsidRDefault="00405942" w:rsidP="00405942">
      <w:r>
        <w:t>Budou respektovány vzájemné odstupové vzdálenosti a řešení při respektování požadavků normy  ČSN 73 6005 – Prostorové uspořádání sítí technického vybavení.</w:t>
      </w:r>
    </w:p>
    <w:p w14:paraId="6D76843D" w14:textId="2FD3CD3B" w:rsidR="00CF0CD1" w:rsidRDefault="00CF0CD1" w:rsidP="00CF0CD1">
      <w:pPr>
        <w:pStyle w:val="Nadpis3"/>
      </w:pPr>
      <w:bookmarkStart w:id="7" w:name="_Toc152155461"/>
      <w:r>
        <w:t>Zvláštní podmínky a požadavky na organizaci  staveniště a provádění prací na něm, vyplívající zejména z druhu stavebních prací , vlastnosti staveniště nebo požadavků stavebníka na rpovádění stavby</w:t>
      </w:r>
      <w:bookmarkEnd w:id="7"/>
    </w:p>
    <w:p w14:paraId="1A7AB5BE" w14:textId="0686AE0E" w:rsidR="00405942" w:rsidRPr="00405942" w:rsidRDefault="00405942" w:rsidP="00405942">
      <w:r>
        <w:t xml:space="preserve">V rámci BOZP a stavby je nezbytné v průběhu výstavby zajištění bezpečného přístupu do všech </w:t>
      </w:r>
      <w:proofErr w:type="spellStart"/>
      <w:r>
        <w:t>nemovovitostí</w:t>
      </w:r>
      <w:proofErr w:type="spellEnd"/>
      <w:r>
        <w:t xml:space="preserve"> a jejich napojení na nezbytnou infrastrukturu(zajištění vody, </w:t>
      </w:r>
      <w:proofErr w:type="spellStart"/>
      <w:r>
        <w:t>kanalizae</w:t>
      </w:r>
      <w:proofErr w:type="spellEnd"/>
      <w:r>
        <w:t>, EI!)</w:t>
      </w:r>
    </w:p>
    <w:p w14:paraId="05BEB551" w14:textId="51E8E618" w:rsidR="00CF0CD1" w:rsidRDefault="00CF0CD1" w:rsidP="00CF0CD1">
      <w:pPr>
        <w:pStyle w:val="Nadpis3"/>
      </w:pPr>
      <w:bookmarkStart w:id="8" w:name="_Toc152155462"/>
      <w:r>
        <w:t>Ochrana životního prostředí při výstavbě</w:t>
      </w:r>
      <w:bookmarkEnd w:id="8"/>
    </w:p>
    <w:p w14:paraId="1CF558F6" w14:textId="77777777" w:rsidR="00500B63" w:rsidRPr="001600E8" w:rsidRDefault="00500B63" w:rsidP="00500B63">
      <w:pPr>
        <w:pStyle w:val="Nadpis4"/>
      </w:pPr>
      <w:bookmarkStart w:id="9" w:name="_Toc440879867"/>
      <w:bookmarkStart w:id="10" w:name="_Toc152155463"/>
      <w:r w:rsidRPr="001600E8">
        <w:t>Vliv na půdu</w:t>
      </w:r>
      <w:bookmarkEnd w:id="9"/>
      <w:bookmarkEnd w:id="10"/>
    </w:p>
    <w:p w14:paraId="0B62A000" w14:textId="77777777" w:rsidR="00500B63" w:rsidRPr="001600E8" w:rsidRDefault="00500B63" w:rsidP="00500B63">
      <w:r w:rsidRPr="001600E8">
        <w:t>Vlastní stavbou ani jejím provozem nebudou vznikat emise či odpady, které by zapříčinily přímé znečištění půdy, či změnu místní topografie, stabilitu a erozi půdy.</w:t>
      </w:r>
    </w:p>
    <w:p w14:paraId="61A0D02D" w14:textId="77777777" w:rsidR="00500B63" w:rsidRPr="001600E8" w:rsidRDefault="00500B63" w:rsidP="00500B63">
      <w:r w:rsidRPr="001600E8">
        <w:t>Stavba nebude mít umístěním ani provozem žádný vliv na horninové prostředí a nerostné zdroje.</w:t>
      </w:r>
    </w:p>
    <w:p w14:paraId="6F277679" w14:textId="07B20169" w:rsidR="00500B63" w:rsidRPr="00932B98" w:rsidRDefault="00500B63" w:rsidP="00500B63">
      <w:r w:rsidRPr="001600E8">
        <w:t>K erozi půdy větrem ani vodou nedochází. Stavba způsobí dílčí změny hydrogeologických charakteristik území. Odvodnění dešťových srážek ze zpev</w:t>
      </w:r>
      <w:r>
        <w:t>n</w:t>
      </w:r>
      <w:r w:rsidRPr="001600E8">
        <w:t xml:space="preserve">ěných ploch je řešeno systémem vpustí kanalizací. </w:t>
      </w:r>
      <w:bookmarkStart w:id="11" w:name="_Toc440879868"/>
      <w:r w:rsidRPr="00932B98">
        <w:t>Vliv na ovzduší</w:t>
      </w:r>
      <w:bookmarkEnd w:id="11"/>
    </w:p>
    <w:p w14:paraId="57F8E423" w14:textId="77777777" w:rsidR="00500B63" w:rsidRPr="00932B98" w:rsidRDefault="00500B63" w:rsidP="00500B63">
      <w:pPr>
        <w:pStyle w:val="Nadpis4"/>
      </w:pPr>
      <w:bookmarkStart w:id="12" w:name="_Toc152155464"/>
      <w:r w:rsidRPr="00932B98">
        <w:t>Provoz stavby negativně neovlivní ovzduší.</w:t>
      </w:r>
      <w:bookmarkEnd w:id="12"/>
    </w:p>
    <w:p w14:paraId="0254E703" w14:textId="77777777" w:rsidR="00500B63" w:rsidRPr="00932B98" w:rsidRDefault="00500B63" w:rsidP="00500B63">
      <w:r w:rsidRPr="00932B98">
        <w:t>Posuzovaná stavba není zdrojem takových účinků, jež by vedly k narušení faktorů pohody obyvatelstva v blízkém či vzdálenějším okolí.</w:t>
      </w:r>
    </w:p>
    <w:p w14:paraId="0E2F1ED5" w14:textId="77777777" w:rsidR="00500B63" w:rsidRPr="00932B98" w:rsidRDefault="00500B63" w:rsidP="00500B63">
      <w:pPr>
        <w:pStyle w:val="Nadpis4"/>
      </w:pPr>
      <w:bookmarkStart w:id="13" w:name="_Toc440879869"/>
      <w:bookmarkStart w:id="14" w:name="_Toc152155465"/>
      <w:r w:rsidRPr="00932B98">
        <w:t>Vliv na vody</w:t>
      </w:r>
      <w:bookmarkEnd w:id="13"/>
      <w:bookmarkEnd w:id="14"/>
    </w:p>
    <w:p w14:paraId="40BE8276" w14:textId="52D65468" w:rsidR="00500B63" w:rsidRPr="00932B98" w:rsidRDefault="00500B63" w:rsidP="00500B63">
      <w:r w:rsidRPr="00932B98">
        <w:t xml:space="preserve">Provoz </w:t>
      </w:r>
      <w:r>
        <w:t>stavby</w:t>
      </w:r>
      <w:r w:rsidRPr="00932B98">
        <w:t xml:space="preserve"> nemá dopad na stávající vodní zdroje.</w:t>
      </w:r>
    </w:p>
    <w:p w14:paraId="679FB25F" w14:textId="77777777" w:rsidR="00500B63" w:rsidRPr="00932B98" w:rsidRDefault="00500B63" w:rsidP="00500B63">
      <w:pPr>
        <w:pStyle w:val="Nadpis4"/>
      </w:pPr>
      <w:bookmarkStart w:id="15" w:name="_Toc440879870"/>
      <w:bookmarkStart w:id="16" w:name="_Toc152155466"/>
      <w:r w:rsidRPr="00932B98">
        <w:t>Ochrana proti prachu</w:t>
      </w:r>
      <w:bookmarkEnd w:id="15"/>
      <w:bookmarkEnd w:id="16"/>
    </w:p>
    <w:p w14:paraId="748AC79E" w14:textId="77777777" w:rsidR="00500B63" w:rsidRPr="00932B98" w:rsidRDefault="00500B63" w:rsidP="00500B63">
      <w:r w:rsidRPr="00932B98">
        <w:t xml:space="preserve">Vlastní stavba ani jeho provoz není zdrojem prachu. Zvýšená prašnost bude vznikat pouze při výstavbě. Tato prašnost bude omezována důsledným dodržováním všech platných předpisů a norem s důrazem na řádné očištění stavebních mechanismů před výjezdem na veřejné komunikace. Pro přepravu sypkých hmot musí být vždy použity vhodné dopravní prostředky. Veškeré dopravní a mechanizační prostředky musí splňovat všechna ustanovení platných právních předpisů. </w:t>
      </w:r>
    </w:p>
    <w:p w14:paraId="0B18E1D3" w14:textId="6C1799D6" w:rsidR="00500B63" w:rsidRPr="00932B98" w:rsidRDefault="00500B63" w:rsidP="00500B63">
      <w:r w:rsidRPr="00932B98">
        <w:t>V případě nepříznivých klimatických podmínek bude plocha staveniště průběžně zkrápěna pro snížení prašnosti.</w:t>
      </w:r>
    </w:p>
    <w:p w14:paraId="549C2502" w14:textId="77777777" w:rsidR="00500B63" w:rsidRPr="00F118F1" w:rsidRDefault="00500B63" w:rsidP="00500B63">
      <w:pPr>
        <w:pStyle w:val="Nadpis3"/>
        <w:numPr>
          <w:ilvl w:val="2"/>
          <w:numId w:val="45"/>
        </w:numPr>
        <w:tabs>
          <w:tab w:val="clear" w:pos="0"/>
          <w:tab w:val="num" w:pos="1080"/>
        </w:tabs>
        <w:ind w:left="1080" w:hanging="720"/>
      </w:pPr>
      <w:bookmarkStart w:id="17" w:name="_Toc440879871"/>
      <w:bookmarkStart w:id="18" w:name="_Toc152155467"/>
      <w:r w:rsidRPr="00F118F1">
        <w:t>Ochrana proti hluku, vibracím a záření</w:t>
      </w:r>
      <w:bookmarkEnd w:id="17"/>
      <w:bookmarkEnd w:id="18"/>
    </w:p>
    <w:p w14:paraId="054490E7" w14:textId="77777777" w:rsidR="00500B63" w:rsidRPr="00F118F1" w:rsidRDefault="00500B63" w:rsidP="00500B63">
      <w:r w:rsidRPr="00F118F1">
        <w:t xml:space="preserve">Vlastní stavba ani jeho provoz není zdrojem nadlimitního hluku, vibrací a záření. </w:t>
      </w:r>
    </w:p>
    <w:p w14:paraId="3049CA74" w14:textId="77777777" w:rsidR="00500B63" w:rsidRPr="00F118F1" w:rsidRDefault="00500B63" w:rsidP="00500B63">
      <w:r w:rsidRPr="00F118F1">
        <w:t>Zvýšená hluková zátěž bude vznikat i při výstavbě, používáním mechanizačních prostředků a zařízení (nákladní vozidla, nakladače, sbíječky, řezačky, vrtačky apod.). Tyto vlivy však budou působit pouze po omezenou krátkou dobu výstavby.</w:t>
      </w:r>
    </w:p>
    <w:p w14:paraId="19E89763" w14:textId="17F218F2" w:rsidR="00500B63" w:rsidRPr="00F118F1" w:rsidRDefault="00500B63" w:rsidP="00500B63">
      <w:r w:rsidRPr="00F118F1">
        <w:t>Hygienický limit hluku pro stavební činnost v chráněném venkovním prostoru okolních staveb dle nařízení vlády 272/2011 Sb. Z hlediska hlukové zátěže bude dominantním zdrojem hluku provoz těžké mechanizace (rypadla, nakladače)při provádění zemních prací.</w:t>
      </w:r>
    </w:p>
    <w:p w14:paraId="6AC9D7A8" w14:textId="77777777" w:rsidR="00500B63" w:rsidRPr="00050863" w:rsidRDefault="00500B63" w:rsidP="00500B63">
      <w:pPr>
        <w:pStyle w:val="Nadpis3"/>
        <w:numPr>
          <w:ilvl w:val="2"/>
          <w:numId w:val="45"/>
        </w:numPr>
        <w:tabs>
          <w:tab w:val="clear" w:pos="0"/>
          <w:tab w:val="num" w:pos="1080"/>
        </w:tabs>
        <w:ind w:left="1080" w:hanging="720"/>
      </w:pPr>
      <w:bookmarkStart w:id="19" w:name="_Toc440879873"/>
      <w:bookmarkStart w:id="20" w:name="_Toc152155468"/>
      <w:r w:rsidRPr="00050863">
        <w:t>Jiné vlivy</w:t>
      </w:r>
      <w:bookmarkEnd w:id="19"/>
      <w:bookmarkEnd w:id="20"/>
    </w:p>
    <w:p w14:paraId="5C633D25" w14:textId="77777777" w:rsidR="00500B63" w:rsidRPr="00050863" w:rsidRDefault="00500B63" w:rsidP="00500B63">
      <w:r w:rsidRPr="00050863">
        <w:t>Vliv na zdroje lázeňských, léčivých pramenů stavba nemá dopad.</w:t>
      </w:r>
    </w:p>
    <w:p w14:paraId="0180DCD6" w14:textId="77777777" w:rsidR="001A2D5F" w:rsidRPr="00E749D8" w:rsidRDefault="001A2D5F" w:rsidP="00814FFB">
      <w:pPr>
        <w:pStyle w:val="Nadpis2"/>
        <w:ind w:firstLine="0"/>
        <w:rPr>
          <w:color w:val="auto"/>
        </w:rPr>
      </w:pPr>
      <w:bookmarkStart w:id="21" w:name="_Toc359853419"/>
      <w:bookmarkStart w:id="22" w:name="_Toc152155469"/>
      <w:r w:rsidRPr="00E749D8">
        <w:rPr>
          <w:color w:val="auto"/>
        </w:rPr>
        <w:lastRenderedPageBreak/>
        <w:t>Popis území stavby</w:t>
      </w:r>
      <w:bookmarkEnd w:id="21"/>
      <w:bookmarkEnd w:id="22"/>
    </w:p>
    <w:p w14:paraId="47A49CC3" w14:textId="77777777" w:rsidR="001A2D5F" w:rsidRPr="00E749D8" w:rsidRDefault="001A2D5F" w:rsidP="00944D7C">
      <w:pPr>
        <w:pStyle w:val="Nadpis3"/>
      </w:pPr>
      <w:bookmarkStart w:id="23" w:name="_Toc152155470"/>
      <w:r w:rsidRPr="00E749D8">
        <w:t>charakteristika území a stavebního pozemku, zastavěné území a nezastavěné území, soulad navrhované stavby s charakterem území, dosavadní využití a zastavěnost území,</w:t>
      </w:r>
      <w:bookmarkEnd w:id="23"/>
    </w:p>
    <w:p w14:paraId="234558F7" w14:textId="77777777" w:rsidR="00E749D8" w:rsidRPr="00E749D8" w:rsidRDefault="00E749D8" w:rsidP="00E749D8">
      <w:r w:rsidRPr="00E749D8">
        <w:t>Pozemky se nacházejí v katastrálním území Kaplice, nacházejí se v zastavěné oblasti města.</w:t>
      </w:r>
    </w:p>
    <w:p w14:paraId="5EC03599" w14:textId="46883FB1" w:rsidR="00E749D8" w:rsidRPr="00E749D8" w:rsidRDefault="00E749D8" w:rsidP="00E749D8">
      <w:r w:rsidRPr="00E749D8">
        <w:t>Stavba řeší dílčí funkční úpravy stávajícího stavu a doplnění/opravu stávající infrastruktury.</w:t>
      </w:r>
    </w:p>
    <w:p w14:paraId="111EC653" w14:textId="480FAE69" w:rsidR="001A2D5F" w:rsidRPr="00E749D8" w:rsidRDefault="001A2D5F" w:rsidP="001A2D5F">
      <w:pPr>
        <w:rPr>
          <w:rFonts w:cs="Arial"/>
        </w:rPr>
      </w:pPr>
      <w:r w:rsidRPr="00E749D8">
        <w:rPr>
          <w:rFonts w:cs="Arial"/>
        </w:rPr>
        <w:t>Bližší specifikace e zřejmá ze situace stavby: C3 Koordinační situace.</w:t>
      </w:r>
    </w:p>
    <w:p w14:paraId="1556B68E" w14:textId="77777777" w:rsidR="001A2D5F" w:rsidRPr="00E749D8" w:rsidRDefault="001A2D5F" w:rsidP="001A2D5F">
      <w:pPr>
        <w:rPr>
          <w:rFonts w:cs="Arial"/>
        </w:rPr>
      </w:pPr>
      <w:r w:rsidRPr="00E749D8">
        <w:rPr>
          <w:rFonts w:cs="Arial"/>
        </w:rPr>
        <w:t>Stavba je v souladu s charakterem území.</w:t>
      </w:r>
    </w:p>
    <w:p w14:paraId="3AA622F4" w14:textId="77777777" w:rsidR="001A2D5F" w:rsidRPr="00FF248C" w:rsidRDefault="001A2D5F" w:rsidP="00350972">
      <w:pPr>
        <w:pStyle w:val="Nadpis3"/>
      </w:pPr>
      <w:bookmarkStart w:id="24" w:name="_Toc152155471"/>
      <w:r w:rsidRPr="00FF248C">
        <w:t>údaje o souladu stavby s územně plánovací dokumentací, s cíli a informace o vydané územně plánovací dokumentaci)</w:t>
      </w:r>
      <w:bookmarkEnd w:id="24"/>
      <w:r w:rsidRPr="00FF248C">
        <w:t xml:space="preserve"> </w:t>
      </w:r>
    </w:p>
    <w:p w14:paraId="1297BB6B" w14:textId="51880C4B" w:rsidR="001A2D5F" w:rsidRPr="00FF248C" w:rsidRDefault="001A2D5F" w:rsidP="001A2D5F">
      <w:pPr>
        <w:rPr>
          <w:rFonts w:cs="Arial"/>
        </w:rPr>
      </w:pPr>
      <w:r w:rsidRPr="00FF248C">
        <w:rPr>
          <w:rFonts w:cs="Arial"/>
        </w:rPr>
        <w:t>Projektová dokumentace je v souladu s územním plán</w:t>
      </w:r>
      <w:r w:rsidR="00526A87" w:rsidRPr="00FF248C">
        <w:rPr>
          <w:rFonts w:cs="Arial"/>
        </w:rPr>
        <w:t>em a vychází z </w:t>
      </w:r>
      <w:proofErr w:type="spellStart"/>
      <w:r w:rsidR="00526A87" w:rsidRPr="00FF248C">
        <w:rPr>
          <w:rFonts w:cs="Arial"/>
        </w:rPr>
        <w:t>paltného</w:t>
      </w:r>
      <w:proofErr w:type="spellEnd"/>
      <w:r w:rsidR="00526A87" w:rsidRPr="00FF248C">
        <w:rPr>
          <w:rFonts w:cs="Arial"/>
        </w:rPr>
        <w:t xml:space="preserve"> stavebního povolení širšího záměru  uprav Fantovy ulice a okolní(jedná se o redukovanou etapu II)</w:t>
      </w:r>
      <w:r w:rsidRPr="00FF248C">
        <w:rPr>
          <w:rFonts w:cs="Arial"/>
        </w:rPr>
        <w:t xml:space="preserve">. </w:t>
      </w:r>
    </w:p>
    <w:p w14:paraId="02B61E63" w14:textId="77777777" w:rsidR="001A2D5F" w:rsidRPr="00F92545" w:rsidRDefault="001A2D5F" w:rsidP="00350972">
      <w:pPr>
        <w:pStyle w:val="Nadpis3"/>
      </w:pPr>
      <w:bookmarkStart w:id="25" w:name="_Toc152155472"/>
      <w:r w:rsidRPr="00F92545">
        <w:t>informace o vydaných rozhodnutích o povolení výjimky z obecných požadavků na využívání území,</w:t>
      </w:r>
      <w:bookmarkEnd w:id="25"/>
    </w:p>
    <w:p w14:paraId="1FB85EF5" w14:textId="77777777" w:rsidR="001A2D5F" w:rsidRPr="00F92545" w:rsidRDefault="001A2D5F" w:rsidP="001A2D5F">
      <w:r w:rsidRPr="00F92545">
        <w:t>K záměru prozatím nebylo</w:t>
      </w:r>
      <w:r w:rsidR="002A5D69" w:rsidRPr="00F92545">
        <w:t xml:space="preserve"> v době zpracování PD </w:t>
      </w:r>
      <w:r w:rsidRPr="00F92545">
        <w:t>vydané žádné rozhodnutí ani výjimky.</w:t>
      </w:r>
    </w:p>
    <w:p w14:paraId="7F1FB02C" w14:textId="77777777" w:rsidR="001A2D5F" w:rsidRPr="00F92545" w:rsidRDefault="001A2D5F" w:rsidP="00350972">
      <w:pPr>
        <w:pStyle w:val="Nadpis3"/>
      </w:pPr>
      <w:bookmarkStart w:id="26" w:name="_Toc152155473"/>
      <w:r w:rsidRPr="00F92545">
        <w:t>informace o tom, zda a v jakých částech dokumentace jsou zohledněny podmínky závazných stanovisek dotčených orgánů,</w:t>
      </w:r>
      <w:bookmarkEnd w:id="26"/>
    </w:p>
    <w:p w14:paraId="7DB690A6" w14:textId="63A4F37E" w:rsidR="001A2D5F" w:rsidRPr="00F92545" w:rsidRDefault="001A2D5F" w:rsidP="001A2D5F">
      <w:r w:rsidRPr="00F92545">
        <w:t xml:space="preserve">Veškeré připomínky dotčených orgánů </w:t>
      </w:r>
      <w:r w:rsidR="00F92545" w:rsidRPr="00F92545">
        <w:t>js</w:t>
      </w:r>
      <w:r w:rsidRPr="00F92545">
        <w:t>ou zapracovány do čistopisu PD.</w:t>
      </w:r>
    </w:p>
    <w:p w14:paraId="0119DBE1" w14:textId="64253863" w:rsidR="00F92545" w:rsidRPr="00F92545" w:rsidRDefault="00F92545" w:rsidP="001A2D5F">
      <w:r w:rsidRPr="00F92545">
        <w:t xml:space="preserve">S ohledem na dílčí změny v řešení. Šířkového uspořádání chodníků a pozice VO bude nezbytné projednání </w:t>
      </w:r>
      <w:r>
        <w:t xml:space="preserve">a povolení </w:t>
      </w:r>
      <w:r w:rsidRPr="00F92545">
        <w:t>v </w:t>
      </w:r>
      <w:r>
        <w:t>režimu</w:t>
      </w:r>
      <w:r w:rsidRPr="00F92545">
        <w:t xml:space="preserve"> „Změny stavby před dokončením“.</w:t>
      </w:r>
    </w:p>
    <w:p w14:paraId="5FD83C7E" w14:textId="77777777" w:rsidR="001A2D5F" w:rsidRPr="00664467" w:rsidRDefault="001A2D5F" w:rsidP="00350972">
      <w:pPr>
        <w:pStyle w:val="Nadpis3"/>
      </w:pPr>
      <w:bookmarkStart w:id="27" w:name="_Toc152155474"/>
      <w:r w:rsidRPr="00664467">
        <w:t>výčet a závěry provedených průzkumů a rozborů (geologický průzkum, hydrogeologický průzkum, stavebně historický průzkum apod.),</w:t>
      </w:r>
      <w:bookmarkEnd w:id="27"/>
    </w:p>
    <w:p w14:paraId="792A0B32" w14:textId="7D5A2A2F" w:rsidR="00664467" w:rsidRPr="00664467" w:rsidRDefault="00664467" w:rsidP="00664467">
      <w:r w:rsidRPr="00664467">
        <w:t>Žádné průzkumy kromě dendrologie nebyli provedeny.</w:t>
      </w:r>
    </w:p>
    <w:p w14:paraId="2C6A4879" w14:textId="77777777" w:rsidR="001A2D5F" w:rsidRPr="00664467" w:rsidRDefault="001A2D5F" w:rsidP="00350972">
      <w:pPr>
        <w:pStyle w:val="Nadpis3"/>
      </w:pPr>
      <w:bookmarkStart w:id="28" w:name="_Toc152155475"/>
      <w:r w:rsidRPr="00664467">
        <w:t>ochrana území podle jiných právních předpisů (památková rezervace, památková zóna, zvláště chráněné území, záplavové území apod.),</w:t>
      </w:r>
      <w:bookmarkEnd w:id="28"/>
      <w:r w:rsidRPr="00664467">
        <w:t xml:space="preserve"> </w:t>
      </w:r>
    </w:p>
    <w:p w14:paraId="046B2214" w14:textId="187D71EF" w:rsidR="004B2ABF" w:rsidRPr="00664467" w:rsidRDefault="004B2ABF" w:rsidP="001A2D5F">
      <w:r w:rsidRPr="00664467">
        <w:t>Stavba</w:t>
      </w:r>
      <w:r w:rsidR="001A2D5F" w:rsidRPr="00664467">
        <w:t xml:space="preserve"> se </w:t>
      </w:r>
      <w:r w:rsidR="00664467" w:rsidRPr="00664467">
        <w:t>ne</w:t>
      </w:r>
      <w:r w:rsidR="001A2D5F" w:rsidRPr="00664467">
        <w:t>nachází v chráněném území</w:t>
      </w:r>
      <w:r w:rsidRPr="00664467">
        <w:t xml:space="preserve"> </w:t>
      </w:r>
    </w:p>
    <w:p w14:paraId="1D06FDC2" w14:textId="77777777" w:rsidR="004B2ABF" w:rsidRPr="00664467" w:rsidRDefault="004B2ABF" w:rsidP="001A2D5F">
      <w:r w:rsidRPr="00664467">
        <w:t xml:space="preserve">Stavba je mimo památkovou zónu. </w:t>
      </w:r>
    </w:p>
    <w:p w14:paraId="3041C090" w14:textId="77777777" w:rsidR="001A2D5F" w:rsidRPr="00664467" w:rsidRDefault="001A2D5F" w:rsidP="001A2D5F">
      <w:r w:rsidRPr="00664467">
        <w:t>Území se nenachází v záplavové části obce.</w:t>
      </w:r>
    </w:p>
    <w:p w14:paraId="658519EB" w14:textId="77777777" w:rsidR="001A2D5F" w:rsidRPr="00664467" w:rsidRDefault="001A2D5F" w:rsidP="00350972">
      <w:pPr>
        <w:pStyle w:val="Nadpis3"/>
      </w:pPr>
      <w:bookmarkStart w:id="29" w:name="_Toc152155476"/>
      <w:r w:rsidRPr="00664467">
        <w:t>poloha vzhledem k záplavovému území, poddolovanému území apod.,</w:t>
      </w:r>
      <w:bookmarkEnd w:id="29"/>
    </w:p>
    <w:p w14:paraId="3E4042C2" w14:textId="77777777" w:rsidR="001A2D5F" w:rsidRPr="00664467" w:rsidRDefault="001A2D5F" w:rsidP="00500A17">
      <w:pPr>
        <w:rPr>
          <w:lang w:val="x-none" w:eastAsia="x-none"/>
        </w:rPr>
      </w:pPr>
      <w:r w:rsidRPr="00664467">
        <w:t>Pozemky se nenachází v záplavové části obce a ani v poddolovaném území.</w:t>
      </w:r>
    </w:p>
    <w:p w14:paraId="424DE604" w14:textId="77777777" w:rsidR="001A2D5F" w:rsidRPr="00664467" w:rsidRDefault="001A2D5F" w:rsidP="00350972">
      <w:pPr>
        <w:pStyle w:val="Nadpis3"/>
      </w:pPr>
      <w:bookmarkStart w:id="30" w:name="_Toc152155477"/>
      <w:r w:rsidRPr="00664467">
        <w:t>vliv stavby na okolní stavby a pozemky, ochrana okolí, vliv stavby na odtokové poměry v území,</w:t>
      </w:r>
      <w:bookmarkEnd w:id="30"/>
    </w:p>
    <w:p w14:paraId="33B27EAB" w14:textId="27B7AAD5" w:rsidR="00664467" w:rsidRDefault="00664467" w:rsidP="001E7B4C">
      <w:r>
        <w:t xml:space="preserve">Stavební práce budou mít vliv na okolní pozemky zvláště z hlediska přístupu k nim, a v průběhu stavebních </w:t>
      </w:r>
      <w:proofErr w:type="spellStart"/>
      <w:r>
        <w:t>rpací</w:t>
      </w:r>
      <w:proofErr w:type="spellEnd"/>
      <w:r>
        <w:t>, zvýšenou prašností a hlukem. Budou aplikovány opatření na snížení jejich vlivů.</w:t>
      </w:r>
    </w:p>
    <w:p w14:paraId="417E039D" w14:textId="29A56834" w:rsidR="001A2D5F" w:rsidRPr="00664467" w:rsidRDefault="001A2D5F" w:rsidP="001E7B4C">
      <w:r w:rsidRPr="00664467">
        <w:t>Prováděn</w:t>
      </w:r>
      <w:r w:rsidR="00664467">
        <w:t>á</w:t>
      </w:r>
      <w:r w:rsidRPr="00664467">
        <w:t xml:space="preserve"> stavb</w:t>
      </w:r>
      <w:r w:rsidR="00664467">
        <w:t>a</w:t>
      </w:r>
      <w:r w:rsidRPr="00664467">
        <w:t xml:space="preserve"> nebud</w:t>
      </w:r>
      <w:r w:rsidR="00664467">
        <w:t>e</w:t>
      </w:r>
      <w:r w:rsidRPr="00664467">
        <w:t xml:space="preserve"> mít </w:t>
      </w:r>
      <w:r w:rsidR="001E7B4C" w:rsidRPr="00664467">
        <w:t xml:space="preserve">zásadní </w:t>
      </w:r>
      <w:r w:rsidR="00664467">
        <w:t xml:space="preserve">dlouhodobý </w:t>
      </w:r>
      <w:r w:rsidRPr="00664467">
        <w:t xml:space="preserve">negativní vliv na sousední stavby a pozemky. Veškeré odpady a materiály vzniklé při demolici či stavebních pracích budou ekologicky zlikvidovány oprávněnou firmou. Po dokončení stavby budou všechny dotčené pozemky upraveny do původního stavu. Uvedenou stavební činností stavby nedojde ke změnám odtokových poměrů v území. </w:t>
      </w:r>
    </w:p>
    <w:p w14:paraId="1A5D87E9" w14:textId="77777777" w:rsidR="001A2D5F" w:rsidRPr="00664467" w:rsidRDefault="001A2D5F" w:rsidP="001E7B4C">
      <w:r w:rsidRPr="00664467">
        <w:t xml:space="preserve">Hluk z provozu a z činnosti automobilů, strojů a zařízení pro nakládání a zemní práce nepřesáhne normové hodnoty pro zastavěné a obydlené území. </w:t>
      </w:r>
    </w:p>
    <w:p w14:paraId="1133C260" w14:textId="77777777" w:rsidR="001A2D5F" w:rsidRPr="00664467" w:rsidRDefault="001A2D5F" w:rsidP="001E7B4C">
      <w:r w:rsidRPr="00664467">
        <w:t xml:space="preserve"> Při realizaci stavby je povinností dodavatele stavby eliminace negativních vlivů (tj. čištění dopravních prostředků před výjezdem na veřejnou komunikaci popř. čištění komunikace, kropení, dobrý technický stav vozidel apod.). Dodavatel stavby bude investorem zavázán k používání takových stavebních mechanizmů, která budou odpovídat předpisům z hlediska životního prostředí. </w:t>
      </w:r>
    </w:p>
    <w:p w14:paraId="6F129E5D" w14:textId="77777777" w:rsidR="001A2D5F" w:rsidRPr="00BF6ADA" w:rsidRDefault="001A2D5F" w:rsidP="00350972">
      <w:pPr>
        <w:pStyle w:val="Nadpis3"/>
      </w:pPr>
      <w:bookmarkStart w:id="31" w:name="_Toc152155478"/>
      <w:r w:rsidRPr="00BF6ADA">
        <w:t>požadavky na asanace, demolice, kácení dřevin,</w:t>
      </w:r>
      <w:bookmarkEnd w:id="31"/>
    </w:p>
    <w:p w14:paraId="17AC027F" w14:textId="77777777" w:rsidR="00BF6ADA" w:rsidRPr="00BF6ADA" w:rsidRDefault="001A2D5F" w:rsidP="001A2D5F">
      <w:r w:rsidRPr="00BF6ADA">
        <w:t xml:space="preserve">Na pozemku </w:t>
      </w:r>
      <w:r w:rsidR="00C1681C" w:rsidRPr="00BF6ADA">
        <w:t xml:space="preserve">určeném pro stavební práce se </w:t>
      </w:r>
      <w:r w:rsidRPr="00BF6ADA">
        <w:t>vyskytují vzrostlé dřeviny, křoviny, porosty aj</w:t>
      </w:r>
      <w:r w:rsidR="00BF6ADA" w:rsidRPr="00BF6ADA">
        <w:t xml:space="preserve">, t </w:t>
      </w:r>
      <w:proofErr w:type="spellStart"/>
      <w:r w:rsidR="00BF6ADA" w:rsidRPr="00BF6ADA">
        <w:t>uřrčené</w:t>
      </w:r>
      <w:proofErr w:type="spellEnd"/>
      <w:r w:rsidR="00BF6ADA" w:rsidRPr="00BF6ADA">
        <w:t xml:space="preserve"> k </w:t>
      </w:r>
      <w:proofErr w:type="spellStart"/>
      <w:r w:rsidR="00BF6ADA" w:rsidRPr="00BF6ADA">
        <w:t>pokacení</w:t>
      </w:r>
      <w:proofErr w:type="spellEnd"/>
      <w:r w:rsidR="00BF6ADA" w:rsidRPr="00BF6ADA">
        <w:t xml:space="preserve"> budou v době vegetačního klidu odborně pokácena, </w:t>
      </w:r>
    </w:p>
    <w:p w14:paraId="3852558A" w14:textId="75654211" w:rsidR="001A2D5F" w:rsidRPr="00BF6ADA" w:rsidRDefault="001A2D5F" w:rsidP="001A2D5F">
      <w:r w:rsidRPr="00BF6ADA">
        <w:lastRenderedPageBreak/>
        <w:t>.</w:t>
      </w:r>
      <w:r w:rsidR="00152162" w:rsidRPr="00BF6ADA">
        <w:t xml:space="preserve"> Součástí stavb</w:t>
      </w:r>
      <w:r w:rsidR="00BF6ADA" w:rsidRPr="00BF6ADA">
        <w:t>y</w:t>
      </w:r>
      <w:r w:rsidR="00152162" w:rsidRPr="00BF6ADA">
        <w:t xml:space="preserve"> jsou demoliční práce stávajících konstrukc</w:t>
      </w:r>
      <w:r w:rsidR="00BF6ADA" w:rsidRPr="00BF6ADA">
        <w:t>í a sítí</w:t>
      </w:r>
      <w:r w:rsidR="00152162" w:rsidRPr="00BF6ADA">
        <w:t xml:space="preserve"> v konfliktu s</w:t>
      </w:r>
      <w:r w:rsidR="00BF6ADA" w:rsidRPr="00BF6ADA">
        <w:t> </w:t>
      </w:r>
      <w:r w:rsidR="00152162" w:rsidRPr="00BF6ADA">
        <w:t>navrženými</w:t>
      </w:r>
      <w:r w:rsidR="00BF6ADA" w:rsidRPr="00BF6ADA">
        <w:t xml:space="preserve"> a budou odstraněny</w:t>
      </w:r>
      <w:r w:rsidR="00152162" w:rsidRPr="00BF6ADA">
        <w:t>.</w:t>
      </w:r>
    </w:p>
    <w:p w14:paraId="49A85D6F" w14:textId="77777777" w:rsidR="001A2D5F" w:rsidRPr="00E93D3B" w:rsidRDefault="001A2D5F" w:rsidP="00C1681C">
      <w:pPr>
        <w:pStyle w:val="Nadpis3"/>
      </w:pPr>
      <w:bookmarkStart w:id="32" w:name="_Toc152155479"/>
      <w:r w:rsidRPr="00E93D3B">
        <w:t>na maximální zábory zemědělského půdního fondu nebo pozemků určených k plnění funkce lesa (dočasné / trvalé),</w:t>
      </w:r>
      <w:bookmarkEnd w:id="32"/>
      <w:r w:rsidRPr="00E93D3B">
        <w:t xml:space="preserve"> </w:t>
      </w:r>
    </w:p>
    <w:p w14:paraId="5B153E0B" w14:textId="77777777" w:rsidR="006F069C" w:rsidRPr="00E93D3B" w:rsidRDefault="006F069C" w:rsidP="006F069C">
      <w:r w:rsidRPr="00E93D3B">
        <w:t>Stavb</w:t>
      </w:r>
      <w:r w:rsidR="005F2E45" w:rsidRPr="00E93D3B">
        <w:t xml:space="preserve">a </w:t>
      </w:r>
      <w:r w:rsidRPr="00E93D3B">
        <w:t>nevyžaduj</w:t>
      </w:r>
      <w:r w:rsidR="005F2E45" w:rsidRPr="00E93D3B">
        <w:t>e</w:t>
      </w:r>
      <w:r w:rsidRPr="00E93D3B">
        <w:t xml:space="preserve"> vyjmutí ze ZPF ani PUFL.</w:t>
      </w:r>
    </w:p>
    <w:p w14:paraId="58FA1A37" w14:textId="77777777" w:rsidR="001A2D5F" w:rsidRPr="00E93D3B" w:rsidRDefault="001A2D5F" w:rsidP="00350972">
      <w:pPr>
        <w:pStyle w:val="Nadpis3"/>
      </w:pPr>
      <w:bookmarkStart w:id="33" w:name="_Toc152155480"/>
      <w:r w:rsidRPr="00E93D3B">
        <w:t>územně technické podmínky (zejména možnost napojení na stávající dopravní a technickou infrastrukturu),</w:t>
      </w:r>
      <w:bookmarkEnd w:id="33"/>
    </w:p>
    <w:p w14:paraId="0DCC913E" w14:textId="3429E0C4" w:rsidR="001A2D5F" w:rsidRPr="00E93D3B" w:rsidRDefault="005041F3" w:rsidP="001A2D5F">
      <w:pPr>
        <w:rPr>
          <w:rFonts w:cs="Arial"/>
        </w:rPr>
      </w:pPr>
      <w:r w:rsidRPr="00E93D3B">
        <w:rPr>
          <w:rFonts w:cs="Arial"/>
        </w:rPr>
        <w:t>Stavbou se mění zpevněné plochy</w:t>
      </w:r>
      <w:r w:rsidR="00E93D3B" w:rsidRPr="00E93D3B">
        <w:rPr>
          <w:rFonts w:cs="Arial"/>
        </w:rPr>
        <w:t>, komunikace</w:t>
      </w:r>
      <w:r w:rsidRPr="00E93D3B">
        <w:rPr>
          <w:rFonts w:cs="Arial"/>
        </w:rPr>
        <w:t>, systém parkování oproti stávajícímu stavu</w:t>
      </w:r>
      <w:r w:rsidR="00B15515" w:rsidRPr="00E93D3B">
        <w:rPr>
          <w:rFonts w:cs="Arial"/>
        </w:rPr>
        <w:t>.</w:t>
      </w:r>
    </w:p>
    <w:p w14:paraId="55556F93" w14:textId="5CFD3AB7" w:rsidR="00E93D3B" w:rsidRPr="003950FB" w:rsidRDefault="00E93D3B" w:rsidP="001A2D5F">
      <w:r w:rsidRPr="003950FB">
        <w:t>Součástí stavby jsou sítě, voda, kanalizace, EI-NN, VO, SLP.</w:t>
      </w:r>
    </w:p>
    <w:p w14:paraId="4015BFEF" w14:textId="77777777" w:rsidR="001A2D5F" w:rsidRPr="003950FB" w:rsidRDefault="001A2D5F" w:rsidP="00350972">
      <w:pPr>
        <w:pStyle w:val="Nadpis3"/>
      </w:pPr>
      <w:bookmarkStart w:id="34" w:name="_Toc152155481"/>
      <w:r w:rsidRPr="003950FB">
        <w:t>věcné a časové vazby stavby, podmiňující, vyvolané, související investice.</w:t>
      </w:r>
      <w:bookmarkEnd w:id="34"/>
    </w:p>
    <w:p w14:paraId="1D7100C7" w14:textId="76543910" w:rsidR="001A2D5F" w:rsidRPr="003950FB" w:rsidRDefault="001A2D5F" w:rsidP="001A2D5F">
      <w:pPr>
        <w:rPr>
          <w:rFonts w:cs="Arial"/>
        </w:rPr>
      </w:pPr>
      <w:r w:rsidRPr="003950FB">
        <w:rPr>
          <w:rFonts w:cs="Arial"/>
        </w:rPr>
        <w:t>Stavba vyžaduje žádné další související investice</w:t>
      </w:r>
      <w:r w:rsidR="001D5DF6" w:rsidRPr="003950FB">
        <w:rPr>
          <w:rFonts w:cs="Arial"/>
        </w:rPr>
        <w:t>.</w:t>
      </w:r>
      <w:r w:rsidRPr="003950FB">
        <w:rPr>
          <w:rFonts w:cs="Arial"/>
        </w:rPr>
        <w:t xml:space="preserve"> </w:t>
      </w:r>
    </w:p>
    <w:p w14:paraId="13379AAD" w14:textId="77777777" w:rsidR="001A2D5F" w:rsidRPr="003950FB" w:rsidRDefault="001A2D5F" w:rsidP="00350972">
      <w:pPr>
        <w:pStyle w:val="Nadpis3"/>
      </w:pPr>
      <w:bookmarkStart w:id="35" w:name="_Toc152155482"/>
      <w:r w:rsidRPr="003950FB">
        <w:t>seznam pozemků podle katastru nemovitostí, na kterých se stavba umísťuje a provádí,</w:t>
      </w:r>
      <w:bookmarkEnd w:id="35"/>
    </w:p>
    <w:tbl>
      <w:tblPr>
        <w:tblW w:w="9072" w:type="dxa"/>
        <w:tblInd w:w="817" w:type="dxa"/>
        <w:tblLayout w:type="fixed"/>
        <w:tblLook w:val="0000" w:firstRow="0" w:lastRow="0" w:firstColumn="0" w:lastColumn="0" w:noHBand="0" w:noVBand="0"/>
      </w:tblPr>
      <w:tblGrid>
        <w:gridCol w:w="992"/>
        <w:gridCol w:w="709"/>
        <w:gridCol w:w="4820"/>
        <w:gridCol w:w="1701"/>
        <w:gridCol w:w="850"/>
      </w:tblGrid>
      <w:tr w:rsidR="00DC32A8" w:rsidRPr="00DC32A8" w14:paraId="47E593A7" w14:textId="77777777" w:rsidTr="00483E08">
        <w:tc>
          <w:tcPr>
            <w:tcW w:w="992" w:type="dxa"/>
            <w:tcBorders>
              <w:top w:val="single" w:sz="4" w:space="0" w:color="000000"/>
              <w:left w:val="single" w:sz="4" w:space="0" w:color="000000"/>
              <w:bottom w:val="single" w:sz="4" w:space="0" w:color="000000"/>
            </w:tcBorders>
            <w:shd w:val="clear" w:color="auto" w:fill="auto"/>
          </w:tcPr>
          <w:p w14:paraId="5735A428" w14:textId="77777777" w:rsidR="0026275C" w:rsidRPr="003950FB" w:rsidRDefault="0026275C" w:rsidP="00BA720A">
            <w:pPr>
              <w:ind w:left="34"/>
              <w:jc w:val="center"/>
              <w:rPr>
                <w:sz w:val="18"/>
                <w:szCs w:val="18"/>
              </w:rPr>
            </w:pPr>
            <w:r w:rsidRPr="003950FB">
              <w:rPr>
                <w:sz w:val="18"/>
                <w:szCs w:val="18"/>
              </w:rPr>
              <w:t>kat. území</w:t>
            </w:r>
          </w:p>
        </w:tc>
        <w:tc>
          <w:tcPr>
            <w:tcW w:w="709" w:type="dxa"/>
            <w:tcBorders>
              <w:top w:val="single" w:sz="4" w:space="0" w:color="000000"/>
              <w:left w:val="single" w:sz="4" w:space="0" w:color="000000"/>
              <w:bottom w:val="single" w:sz="4" w:space="0" w:color="000000"/>
            </w:tcBorders>
            <w:shd w:val="clear" w:color="auto" w:fill="auto"/>
          </w:tcPr>
          <w:p w14:paraId="3FE76D0C" w14:textId="77777777" w:rsidR="0026275C" w:rsidRPr="003950FB" w:rsidRDefault="0026275C" w:rsidP="00BA720A">
            <w:pPr>
              <w:ind w:left="34"/>
              <w:jc w:val="center"/>
              <w:rPr>
                <w:sz w:val="18"/>
                <w:szCs w:val="18"/>
              </w:rPr>
            </w:pPr>
            <w:r w:rsidRPr="003950FB">
              <w:rPr>
                <w:sz w:val="18"/>
                <w:szCs w:val="18"/>
              </w:rPr>
              <w:t>kat. číslo</w:t>
            </w:r>
          </w:p>
        </w:tc>
        <w:tc>
          <w:tcPr>
            <w:tcW w:w="4820" w:type="dxa"/>
            <w:tcBorders>
              <w:top w:val="single" w:sz="4" w:space="0" w:color="000000"/>
              <w:left w:val="single" w:sz="4" w:space="0" w:color="000000"/>
              <w:bottom w:val="single" w:sz="4" w:space="0" w:color="000000"/>
            </w:tcBorders>
            <w:shd w:val="clear" w:color="auto" w:fill="auto"/>
          </w:tcPr>
          <w:p w14:paraId="2C4F2905" w14:textId="77777777" w:rsidR="0026275C" w:rsidRPr="003950FB" w:rsidRDefault="0026275C" w:rsidP="00BA720A">
            <w:pPr>
              <w:ind w:left="34"/>
              <w:jc w:val="center"/>
              <w:rPr>
                <w:sz w:val="18"/>
                <w:szCs w:val="18"/>
              </w:rPr>
            </w:pPr>
            <w:r w:rsidRPr="003950FB">
              <w:rPr>
                <w:sz w:val="18"/>
                <w:szCs w:val="18"/>
              </w:rPr>
              <w:t>vlastnické právo</w:t>
            </w:r>
          </w:p>
        </w:tc>
        <w:tc>
          <w:tcPr>
            <w:tcW w:w="1701" w:type="dxa"/>
            <w:tcBorders>
              <w:top w:val="single" w:sz="4" w:space="0" w:color="000000"/>
              <w:left w:val="single" w:sz="4" w:space="0" w:color="000000"/>
              <w:bottom w:val="single" w:sz="4" w:space="0" w:color="000000"/>
            </w:tcBorders>
            <w:shd w:val="clear" w:color="auto" w:fill="auto"/>
          </w:tcPr>
          <w:p w14:paraId="73E57F7A" w14:textId="77777777" w:rsidR="0026275C" w:rsidRPr="003950FB" w:rsidRDefault="0026275C" w:rsidP="00BA720A">
            <w:pPr>
              <w:ind w:left="34"/>
              <w:jc w:val="center"/>
              <w:rPr>
                <w:sz w:val="18"/>
                <w:szCs w:val="18"/>
              </w:rPr>
            </w:pPr>
            <w:r w:rsidRPr="003950FB">
              <w:rPr>
                <w:sz w:val="18"/>
                <w:szCs w:val="18"/>
              </w:rPr>
              <w:t>druh pozemku, poznámka</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6586348" w14:textId="77777777" w:rsidR="0026275C" w:rsidRPr="003950FB" w:rsidRDefault="0026275C" w:rsidP="00BA720A">
            <w:pPr>
              <w:ind w:left="34"/>
              <w:jc w:val="center"/>
              <w:rPr>
                <w:sz w:val="18"/>
                <w:szCs w:val="18"/>
              </w:rPr>
            </w:pPr>
            <w:r w:rsidRPr="003950FB">
              <w:rPr>
                <w:sz w:val="18"/>
                <w:szCs w:val="18"/>
              </w:rPr>
              <w:t>plocha</w:t>
            </w:r>
          </w:p>
        </w:tc>
      </w:tr>
      <w:tr w:rsidR="00DC32A8" w:rsidRPr="00DC32A8" w14:paraId="50524E7A" w14:textId="77777777" w:rsidTr="00483E08">
        <w:trPr>
          <w:trHeight w:val="218"/>
        </w:trPr>
        <w:tc>
          <w:tcPr>
            <w:tcW w:w="992" w:type="dxa"/>
            <w:tcBorders>
              <w:top w:val="single" w:sz="4" w:space="0" w:color="000000"/>
              <w:left w:val="single" w:sz="4" w:space="0" w:color="000000"/>
              <w:bottom w:val="single" w:sz="4" w:space="0" w:color="000000"/>
            </w:tcBorders>
            <w:shd w:val="clear" w:color="auto" w:fill="auto"/>
          </w:tcPr>
          <w:p w14:paraId="08695C25" w14:textId="77777777" w:rsidR="003950FB" w:rsidRPr="003950FB" w:rsidRDefault="003950FB" w:rsidP="003950FB">
            <w:pPr>
              <w:snapToGrid w:val="0"/>
              <w:ind w:left="60"/>
            </w:pPr>
            <w:r w:rsidRPr="003950FB">
              <w:t>Kaplice</w:t>
            </w:r>
          </w:p>
          <w:p w14:paraId="4D5E46FB" w14:textId="4D00B029" w:rsidR="00B44DF4" w:rsidRPr="003950FB" w:rsidRDefault="003950FB" w:rsidP="003950FB">
            <w:pPr>
              <w:ind w:left="60"/>
              <w:jc w:val="center"/>
              <w:rPr>
                <w:rFonts w:cs="Segoe UI"/>
                <w:sz w:val="18"/>
                <w:szCs w:val="18"/>
              </w:rPr>
            </w:pPr>
            <w:r w:rsidRPr="003950FB">
              <w:t>(</w:t>
            </w:r>
            <w:bookmarkStart w:id="36" w:name="ctl00_bodyPlaceHolder_vyberObecKU_vyberK"/>
            <w:bookmarkEnd w:id="36"/>
            <w:r w:rsidRPr="003950FB">
              <w:rPr>
                <w:rStyle w:val="Siln"/>
              </w:rPr>
              <w:t>663069</w:t>
            </w:r>
            <w:r w:rsidRPr="003950FB">
              <w:t>)</w:t>
            </w:r>
            <w:r w:rsidR="00483E08" w:rsidRPr="003950FB">
              <w:rPr>
                <w:rFonts w:cs="Segoe UI"/>
                <w:sz w:val="18"/>
                <w:szCs w:val="18"/>
              </w:rPr>
              <w:t>]</w:t>
            </w:r>
          </w:p>
        </w:tc>
        <w:tc>
          <w:tcPr>
            <w:tcW w:w="709" w:type="dxa"/>
            <w:tcBorders>
              <w:top w:val="single" w:sz="4" w:space="0" w:color="000000"/>
              <w:left w:val="single" w:sz="4" w:space="0" w:color="000000"/>
              <w:bottom w:val="single" w:sz="4" w:space="0" w:color="000000"/>
            </w:tcBorders>
            <w:shd w:val="clear" w:color="auto" w:fill="auto"/>
          </w:tcPr>
          <w:p w14:paraId="34D5F8CE" w14:textId="74773E0F" w:rsidR="00B44DF4" w:rsidRPr="003950FB" w:rsidRDefault="003950FB" w:rsidP="00BB431F">
            <w:pPr>
              <w:ind w:left="34"/>
              <w:rPr>
                <w:rFonts w:cs="Arial"/>
                <w:sz w:val="18"/>
                <w:szCs w:val="18"/>
              </w:rPr>
            </w:pPr>
            <w:r w:rsidRPr="003950FB">
              <w:rPr>
                <w:rFonts w:cs="Segoe UI"/>
                <w:sz w:val="18"/>
                <w:szCs w:val="18"/>
              </w:rPr>
              <w:t>1000</w:t>
            </w:r>
          </w:p>
        </w:tc>
        <w:tc>
          <w:tcPr>
            <w:tcW w:w="4820" w:type="dxa"/>
            <w:tcBorders>
              <w:top w:val="single" w:sz="4" w:space="0" w:color="000000"/>
              <w:left w:val="single" w:sz="4" w:space="0" w:color="000000"/>
              <w:bottom w:val="single" w:sz="4" w:space="0" w:color="000000"/>
            </w:tcBorders>
            <w:shd w:val="clear" w:color="auto" w:fill="auto"/>
          </w:tcPr>
          <w:p w14:paraId="6BEC1A3F" w14:textId="1BF8C2BE" w:rsidR="00BB431F" w:rsidRPr="003950FB" w:rsidRDefault="003950FB" w:rsidP="00BB431F">
            <w:pPr>
              <w:ind w:left="36"/>
              <w:rPr>
                <w:rFonts w:cs="Arial"/>
                <w:sz w:val="18"/>
                <w:szCs w:val="18"/>
              </w:rPr>
            </w:pPr>
            <w:r w:rsidRPr="003950FB">
              <w:rPr>
                <w:rFonts w:cs="Segoe UI"/>
              </w:rPr>
              <w:t xml:space="preserve">Město Kaplice, Náměstí 70, 38241 Kaplice  </w:t>
            </w:r>
          </w:p>
        </w:tc>
        <w:tc>
          <w:tcPr>
            <w:tcW w:w="1701" w:type="dxa"/>
            <w:tcBorders>
              <w:top w:val="single" w:sz="4" w:space="0" w:color="000000"/>
              <w:left w:val="single" w:sz="4" w:space="0" w:color="000000"/>
              <w:bottom w:val="single" w:sz="4" w:space="0" w:color="000000"/>
            </w:tcBorders>
            <w:shd w:val="clear" w:color="auto" w:fill="auto"/>
          </w:tcPr>
          <w:p w14:paraId="5BB7CC02" w14:textId="77028003" w:rsidR="00B44DF4" w:rsidRPr="003950FB" w:rsidRDefault="003950FB" w:rsidP="00483E08">
            <w:pPr>
              <w:ind w:left="34"/>
              <w:jc w:val="center"/>
              <w:rPr>
                <w:sz w:val="18"/>
                <w:szCs w:val="18"/>
              </w:rPr>
            </w:pPr>
            <w:r w:rsidRPr="003950FB">
              <w:rPr>
                <w:rFonts w:cs="Arial"/>
                <w:sz w:val="18"/>
                <w:szCs w:val="18"/>
              </w:rPr>
              <w:t>Ostatní plocha</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351A62F0" w14:textId="6E49E096" w:rsidR="00B44DF4" w:rsidRPr="003950FB" w:rsidRDefault="003950FB" w:rsidP="00483E08">
            <w:pPr>
              <w:ind w:left="34"/>
              <w:jc w:val="center"/>
              <w:rPr>
                <w:sz w:val="18"/>
                <w:szCs w:val="18"/>
              </w:rPr>
            </w:pPr>
            <w:r w:rsidRPr="003950FB">
              <w:rPr>
                <w:bCs/>
                <w:i/>
                <w:iCs/>
                <w:sz w:val="18"/>
                <w:szCs w:val="18"/>
              </w:rPr>
              <w:t>1988</w:t>
            </w:r>
            <w:r w:rsidR="00B44DF4" w:rsidRPr="003950FB">
              <w:rPr>
                <w:sz w:val="18"/>
                <w:szCs w:val="18"/>
              </w:rPr>
              <w:t>m</w:t>
            </w:r>
            <w:r w:rsidR="00B44DF4" w:rsidRPr="003950FB">
              <w:rPr>
                <w:sz w:val="18"/>
                <w:szCs w:val="18"/>
                <w:vertAlign w:val="superscript"/>
              </w:rPr>
              <w:t>2</w:t>
            </w:r>
          </w:p>
        </w:tc>
      </w:tr>
      <w:tr w:rsidR="003950FB" w:rsidRPr="00DC32A8" w14:paraId="69CE4A7D" w14:textId="77777777" w:rsidTr="00483E08">
        <w:trPr>
          <w:trHeight w:val="218"/>
        </w:trPr>
        <w:tc>
          <w:tcPr>
            <w:tcW w:w="992" w:type="dxa"/>
            <w:tcBorders>
              <w:top w:val="single" w:sz="4" w:space="0" w:color="000000"/>
              <w:left w:val="single" w:sz="4" w:space="0" w:color="000000"/>
              <w:bottom w:val="single" w:sz="4" w:space="0" w:color="000000"/>
            </w:tcBorders>
            <w:shd w:val="clear" w:color="auto" w:fill="auto"/>
          </w:tcPr>
          <w:p w14:paraId="28CE6908" w14:textId="77777777" w:rsidR="003950FB" w:rsidRPr="003950FB" w:rsidRDefault="003950FB" w:rsidP="003950FB">
            <w:pPr>
              <w:snapToGrid w:val="0"/>
              <w:ind w:left="60"/>
            </w:pPr>
          </w:p>
        </w:tc>
        <w:tc>
          <w:tcPr>
            <w:tcW w:w="709" w:type="dxa"/>
            <w:tcBorders>
              <w:top w:val="single" w:sz="4" w:space="0" w:color="000000"/>
              <w:left w:val="single" w:sz="4" w:space="0" w:color="000000"/>
              <w:bottom w:val="single" w:sz="4" w:space="0" w:color="000000"/>
            </w:tcBorders>
            <w:shd w:val="clear" w:color="auto" w:fill="auto"/>
          </w:tcPr>
          <w:p w14:paraId="11A02D41" w14:textId="341FDF57" w:rsidR="003950FB" w:rsidRPr="003950FB" w:rsidRDefault="003950FB" w:rsidP="00BB431F">
            <w:pPr>
              <w:ind w:left="34"/>
              <w:rPr>
                <w:rFonts w:cs="Segoe UI"/>
                <w:sz w:val="18"/>
                <w:szCs w:val="18"/>
              </w:rPr>
            </w:pPr>
            <w:r w:rsidRPr="003950FB">
              <w:rPr>
                <w:rFonts w:cs="Segoe UI"/>
                <w:sz w:val="18"/>
                <w:szCs w:val="18"/>
              </w:rPr>
              <w:t>981</w:t>
            </w:r>
          </w:p>
        </w:tc>
        <w:tc>
          <w:tcPr>
            <w:tcW w:w="4820" w:type="dxa"/>
            <w:tcBorders>
              <w:top w:val="single" w:sz="4" w:space="0" w:color="000000"/>
              <w:left w:val="single" w:sz="4" w:space="0" w:color="000000"/>
              <w:bottom w:val="single" w:sz="4" w:space="0" w:color="000000"/>
            </w:tcBorders>
            <w:shd w:val="clear" w:color="auto" w:fill="auto"/>
          </w:tcPr>
          <w:p w14:paraId="48F4C5D1" w14:textId="54971ED6" w:rsidR="003950FB" w:rsidRPr="003950FB" w:rsidRDefault="003950FB" w:rsidP="00BB431F">
            <w:pPr>
              <w:ind w:left="36"/>
              <w:rPr>
                <w:shd w:val="clear" w:color="auto" w:fill="FEFEFE"/>
              </w:rPr>
            </w:pPr>
            <w:r w:rsidRPr="003950FB">
              <w:rPr>
                <w:rFonts w:cs="Segoe UI"/>
              </w:rPr>
              <w:t>Město Kaplice, Náměstí 70, 38241 Kaplice</w:t>
            </w:r>
          </w:p>
        </w:tc>
        <w:tc>
          <w:tcPr>
            <w:tcW w:w="1701" w:type="dxa"/>
            <w:tcBorders>
              <w:top w:val="single" w:sz="4" w:space="0" w:color="000000"/>
              <w:left w:val="single" w:sz="4" w:space="0" w:color="000000"/>
              <w:bottom w:val="single" w:sz="4" w:space="0" w:color="000000"/>
            </w:tcBorders>
            <w:shd w:val="clear" w:color="auto" w:fill="auto"/>
          </w:tcPr>
          <w:p w14:paraId="7155CD65" w14:textId="4D4658D7" w:rsidR="003950FB" w:rsidRPr="003950FB" w:rsidRDefault="003950FB" w:rsidP="00483E08">
            <w:pPr>
              <w:ind w:left="34"/>
              <w:jc w:val="center"/>
              <w:rPr>
                <w:rFonts w:cs="Arial"/>
                <w:sz w:val="18"/>
                <w:szCs w:val="18"/>
              </w:rPr>
            </w:pPr>
            <w:r w:rsidRPr="003950FB">
              <w:rPr>
                <w:rFonts w:cs="Arial"/>
                <w:sz w:val="18"/>
                <w:szCs w:val="18"/>
              </w:rPr>
              <w:t>Ostatní plocha</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3B5A02B" w14:textId="197B6591" w:rsidR="003950FB" w:rsidRPr="003950FB" w:rsidRDefault="003950FB" w:rsidP="00483E08">
            <w:pPr>
              <w:ind w:left="34"/>
              <w:jc w:val="center"/>
              <w:rPr>
                <w:bCs/>
                <w:i/>
                <w:iCs/>
                <w:sz w:val="18"/>
                <w:szCs w:val="18"/>
              </w:rPr>
            </w:pPr>
            <w:r w:rsidRPr="003950FB">
              <w:rPr>
                <w:bCs/>
                <w:i/>
                <w:iCs/>
                <w:sz w:val="18"/>
                <w:szCs w:val="18"/>
              </w:rPr>
              <w:t>2373</w:t>
            </w:r>
            <w:r w:rsidRPr="003950FB">
              <w:rPr>
                <w:sz w:val="18"/>
                <w:szCs w:val="18"/>
              </w:rPr>
              <w:t xml:space="preserve"> m</w:t>
            </w:r>
            <w:r w:rsidRPr="003950FB">
              <w:rPr>
                <w:sz w:val="18"/>
                <w:szCs w:val="18"/>
                <w:vertAlign w:val="superscript"/>
              </w:rPr>
              <w:t>2</w:t>
            </w:r>
          </w:p>
        </w:tc>
      </w:tr>
      <w:tr w:rsidR="003950FB" w:rsidRPr="00DC32A8" w14:paraId="08524AC6" w14:textId="77777777" w:rsidTr="00483E08">
        <w:trPr>
          <w:trHeight w:val="218"/>
        </w:trPr>
        <w:tc>
          <w:tcPr>
            <w:tcW w:w="992" w:type="dxa"/>
            <w:tcBorders>
              <w:top w:val="single" w:sz="4" w:space="0" w:color="000000"/>
              <w:left w:val="single" w:sz="4" w:space="0" w:color="000000"/>
              <w:bottom w:val="single" w:sz="4" w:space="0" w:color="000000"/>
            </w:tcBorders>
            <w:shd w:val="clear" w:color="auto" w:fill="auto"/>
          </w:tcPr>
          <w:p w14:paraId="7F4C2D37" w14:textId="77777777" w:rsidR="003950FB" w:rsidRPr="003950FB" w:rsidRDefault="003950FB" w:rsidP="003950FB">
            <w:pPr>
              <w:snapToGrid w:val="0"/>
              <w:ind w:left="60"/>
            </w:pPr>
          </w:p>
        </w:tc>
        <w:tc>
          <w:tcPr>
            <w:tcW w:w="709" w:type="dxa"/>
            <w:tcBorders>
              <w:top w:val="single" w:sz="4" w:space="0" w:color="000000"/>
              <w:left w:val="single" w:sz="4" w:space="0" w:color="000000"/>
              <w:bottom w:val="single" w:sz="4" w:space="0" w:color="000000"/>
            </w:tcBorders>
            <w:shd w:val="clear" w:color="auto" w:fill="auto"/>
          </w:tcPr>
          <w:p w14:paraId="286F9A55" w14:textId="000162F8" w:rsidR="003950FB" w:rsidRPr="003950FB" w:rsidRDefault="003950FB" w:rsidP="003950FB">
            <w:pPr>
              <w:ind w:left="34"/>
              <w:rPr>
                <w:rFonts w:cs="Segoe UI"/>
                <w:sz w:val="18"/>
                <w:szCs w:val="18"/>
              </w:rPr>
            </w:pPr>
            <w:r w:rsidRPr="003950FB">
              <w:rPr>
                <w:rFonts w:cs="Segoe UI"/>
                <w:sz w:val="18"/>
                <w:szCs w:val="18"/>
              </w:rPr>
              <w:t>901</w:t>
            </w:r>
          </w:p>
        </w:tc>
        <w:tc>
          <w:tcPr>
            <w:tcW w:w="4820" w:type="dxa"/>
            <w:tcBorders>
              <w:top w:val="single" w:sz="4" w:space="0" w:color="000000"/>
              <w:left w:val="single" w:sz="4" w:space="0" w:color="000000"/>
              <w:bottom w:val="single" w:sz="4" w:space="0" w:color="000000"/>
            </w:tcBorders>
            <w:shd w:val="clear" w:color="auto" w:fill="auto"/>
          </w:tcPr>
          <w:p w14:paraId="5C807263" w14:textId="53CCCA35" w:rsidR="003950FB" w:rsidRPr="003950FB" w:rsidRDefault="003950FB" w:rsidP="003950FB">
            <w:pPr>
              <w:ind w:left="36"/>
              <w:rPr>
                <w:shd w:val="clear" w:color="auto" w:fill="FEFEFE"/>
              </w:rPr>
            </w:pPr>
            <w:r w:rsidRPr="003950FB">
              <w:rPr>
                <w:rFonts w:cs="Segoe UI"/>
              </w:rPr>
              <w:t>Město Kaplice, Náměstí 70, 38241 Kaplice</w:t>
            </w:r>
          </w:p>
        </w:tc>
        <w:tc>
          <w:tcPr>
            <w:tcW w:w="1701" w:type="dxa"/>
            <w:tcBorders>
              <w:top w:val="single" w:sz="4" w:space="0" w:color="000000"/>
              <w:left w:val="single" w:sz="4" w:space="0" w:color="000000"/>
              <w:bottom w:val="single" w:sz="4" w:space="0" w:color="000000"/>
            </w:tcBorders>
            <w:shd w:val="clear" w:color="auto" w:fill="auto"/>
          </w:tcPr>
          <w:p w14:paraId="46B1330E" w14:textId="7AC7F0E1" w:rsidR="003950FB" w:rsidRPr="003950FB" w:rsidRDefault="003950FB" w:rsidP="003950FB">
            <w:pPr>
              <w:ind w:left="34"/>
              <w:jc w:val="center"/>
              <w:rPr>
                <w:rFonts w:cs="Arial"/>
                <w:sz w:val="18"/>
                <w:szCs w:val="18"/>
              </w:rPr>
            </w:pPr>
            <w:r w:rsidRPr="003950FB">
              <w:rPr>
                <w:rFonts w:cs="Arial"/>
                <w:sz w:val="18"/>
                <w:szCs w:val="18"/>
              </w:rPr>
              <w:t>Ostatní plocha</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170079EE" w14:textId="0D723DC5" w:rsidR="003950FB" w:rsidRPr="003950FB" w:rsidRDefault="003950FB" w:rsidP="003950FB">
            <w:pPr>
              <w:ind w:left="34"/>
              <w:jc w:val="center"/>
              <w:rPr>
                <w:bCs/>
                <w:i/>
                <w:iCs/>
                <w:sz w:val="18"/>
                <w:szCs w:val="18"/>
              </w:rPr>
            </w:pPr>
            <w:r w:rsidRPr="003950FB">
              <w:rPr>
                <w:bCs/>
                <w:i/>
                <w:iCs/>
                <w:sz w:val="18"/>
                <w:szCs w:val="18"/>
              </w:rPr>
              <w:t>483</w:t>
            </w:r>
            <w:r w:rsidRPr="003950FB">
              <w:rPr>
                <w:sz w:val="18"/>
                <w:szCs w:val="18"/>
              </w:rPr>
              <w:t xml:space="preserve"> m</w:t>
            </w:r>
            <w:r w:rsidRPr="003950FB">
              <w:rPr>
                <w:sz w:val="18"/>
                <w:szCs w:val="18"/>
                <w:vertAlign w:val="superscript"/>
              </w:rPr>
              <w:t>2</w:t>
            </w:r>
          </w:p>
        </w:tc>
      </w:tr>
      <w:tr w:rsidR="003950FB" w:rsidRPr="00DC32A8" w14:paraId="5F66EEB4" w14:textId="77777777" w:rsidTr="00483E08">
        <w:trPr>
          <w:trHeight w:val="218"/>
        </w:trPr>
        <w:tc>
          <w:tcPr>
            <w:tcW w:w="992" w:type="dxa"/>
            <w:tcBorders>
              <w:top w:val="single" w:sz="4" w:space="0" w:color="000000"/>
              <w:left w:val="single" w:sz="4" w:space="0" w:color="000000"/>
              <w:bottom w:val="single" w:sz="4" w:space="0" w:color="000000"/>
            </w:tcBorders>
            <w:shd w:val="clear" w:color="auto" w:fill="auto"/>
          </w:tcPr>
          <w:p w14:paraId="4E1A50D9" w14:textId="77777777" w:rsidR="003950FB" w:rsidRPr="003A0A94" w:rsidRDefault="003950FB" w:rsidP="003950FB">
            <w:pPr>
              <w:snapToGrid w:val="0"/>
              <w:ind w:left="60"/>
            </w:pPr>
          </w:p>
        </w:tc>
        <w:tc>
          <w:tcPr>
            <w:tcW w:w="709" w:type="dxa"/>
            <w:tcBorders>
              <w:top w:val="single" w:sz="4" w:space="0" w:color="000000"/>
              <w:left w:val="single" w:sz="4" w:space="0" w:color="000000"/>
              <w:bottom w:val="single" w:sz="4" w:space="0" w:color="000000"/>
            </w:tcBorders>
            <w:shd w:val="clear" w:color="auto" w:fill="auto"/>
          </w:tcPr>
          <w:p w14:paraId="629C6A7A" w14:textId="34BB436D" w:rsidR="003950FB" w:rsidRPr="003950FB" w:rsidRDefault="003950FB" w:rsidP="003950FB">
            <w:pPr>
              <w:ind w:left="34"/>
              <w:rPr>
                <w:rFonts w:cs="Segoe UI"/>
                <w:sz w:val="18"/>
                <w:szCs w:val="18"/>
              </w:rPr>
            </w:pPr>
            <w:r w:rsidRPr="003950FB">
              <w:rPr>
                <w:rFonts w:cs="Segoe UI"/>
                <w:sz w:val="18"/>
                <w:szCs w:val="18"/>
              </w:rPr>
              <w:t>1029</w:t>
            </w:r>
          </w:p>
        </w:tc>
        <w:tc>
          <w:tcPr>
            <w:tcW w:w="4820" w:type="dxa"/>
            <w:tcBorders>
              <w:top w:val="single" w:sz="4" w:space="0" w:color="000000"/>
              <w:left w:val="single" w:sz="4" w:space="0" w:color="000000"/>
              <w:bottom w:val="single" w:sz="4" w:space="0" w:color="000000"/>
            </w:tcBorders>
            <w:shd w:val="clear" w:color="auto" w:fill="auto"/>
          </w:tcPr>
          <w:p w14:paraId="25ADAC67" w14:textId="72762646" w:rsidR="003950FB" w:rsidRPr="00DC32A8" w:rsidRDefault="003950FB" w:rsidP="003950FB">
            <w:pPr>
              <w:ind w:left="36"/>
              <w:rPr>
                <w:color w:val="FF0000"/>
                <w:shd w:val="clear" w:color="auto" w:fill="FEFEFE"/>
              </w:rPr>
            </w:pPr>
            <w:r w:rsidRPr="003950FB">
              <w:rPr>
                <w:rFonts w:cs="Segoe UI"/>
              </w:rPr>
              <w:t>Město Kaplice, Náměstí 70, 38241 Kaplice</w:t>
            </w:r>
          </w:p>
        </w:tc>
        <w:tc>
          <w:tcPr>
            <w:tcW w:w="1701" w:type="dxa"/>
            <w:tcBorders>
              <w:top w:val="single" w:sz="4" w:space="0" w:color="000000"/>
              <w:left w:val="single" w:sz="4" w:space="0" w:color="000000"/>
              <w:bottom w:val="single" w:sz="4" w:space="0" w:color="000000"/>
            </w:tcBorders>
            <w:shd w:val="clear" w:color="auto" w:fill="auto"/>
          </w:tcPr>
          <w:p w14:paraId="12BBBC58" w14:textId="055DC5FC" w:rsidR="003950FB" w:rsidRPr="00DC32A8" w:rsidRDefault="003950FB" w:rsidP="003950FB">
            <w:pPr>
              <w:ind w:left="34"/>
              <w:jc w:val="center"/>
              <w:rPr>
                <w:rFonts w:cs="Arial"/>
                <w:color w:val="FF0000"/>
                <w:sz w:val="18"/>
                <w:szCs w:val="18"/>
              </w:rPr>
            </w:pPr>
            <w:r w:rsidRPr="003950FB">
              <w:rPr>
                <w:rFonts w:cs="Arial"/>
                <w:sz w:val="18"/>
                <w:szCs w:val="18"/>
              </w:rPr>
              <w:t>Ostatní plocha</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735360A" w14:textId="25EF592C" w:rsidR="003950FB" w:rsidRPr="003950FB" w:rsidRDefault="003950FB" w:rsidP="003950FB">
            <w:pPr>
              <w:ind w:left="34"/>
              <w:jc w:val="center"/>
              <w:rPr>
                <w:bCs/>
                <w:i/>
                <w:iCs/>
                <w:sz w:val="18"/>
                <w:szCs w:val="18"/>
              </w:rPr>
            </w:pPr>
            <w:r w:rsidRPr="003950FB">
              <w:rPr>
                <w:bCs/>
                <w:i/>
                <w:iCs/>
                <w:sz w:val="18"/>
                <w:szCs w:val="18"/>
              </w:rPr>
              <w:t>2512</w:t>
            </w:r>
            <w:r w:rsidRPr="003950FB">
              <w:rPr>
                <w:sz w:val="18"/>
                <w:szCs w:val="18"/>
              </w:rPr>
              <w:t xml:space="preserve"> m</w:t>
            </w:r>
            <w:r w:rsidRPr="003950FB">
              <w:rPr>
                <w:sz w:val="18"/>
                <w:szCs w:val="18"/>
                <w:vertAlign w:val="superscript"/>
              </w:rPr>
              <w:t>2</w:t>
            </w:r>
          </w:p>
        </w:tc>
      </w:tr>
      <w:tr w:rsidR="003950FB" w:rsidRPr="00DC32A8" w14:paraId="6354B110" w14:textId="77777777" w:rsidTr="00483E08">
        <w:trPr>
          <w:trHeight w:val="218"/>
        </w:trPr>
        <w:tc>
          <w:tcPr>
            <w:tcW w:w="992" w:type="dxa"/>
            <w:tcBorders>
              <w:top w:val="single" w:sz="4" w:space="0" w:color="000000"/>
              <w:left w:val="single" w:sz="4" w:space="0" w:color="000000"/>
              <w:bottom w:val="single" w:sz="4" w:space="0" w:color="000000"/>
            </w:tcBorders>
            <w:shd w:val="clear" w:color="auto" w:fill="auto"/>
          </w:tcPr>
          <w:p w14:paraId="0AE05DC3" w14:textId="77777777" w:rsidR="003950FB" w:rsidRPr="003A0A94" w:rsidRDefault="003950FB" w:rsidP="003950FB">
            <w:pPr>
              <w:snapToGrid w:val="0"/>
              <w:ind w:left="60"/>
            </w:pPr>
          </w:p>
        </w:tc>
        <w:tc>
          <w:tcPr>
            <w:tcW w:w="709" w:type="dxa"/>
            <w:tcBorders>
              <w:top w:val="single" w:sz="4" w:space="0" w:color="000000"/>
              <w:left w:val="single" w:sz="4" w:space="0" w:color="000000"/>
              <w:bottom w:val="single" w:sz="4" w:space="0" w:color="000000"/>
            </w:tcBorders>
            <w:shd w:val="clear" w:color="auto" w:fill="auto"/>
          </w:tcPr>
          <w:p w14:paraId="5C79CAAB" w14:textId="2E67B7D0" w:rsidR="003950FB" w:rsidRPr="003950FB" w:rsidRDefault="003950FB" w:rsidP="003950FB">
            <w:pPr>
              <w:ind w:left="34"/>
              <w:rPr>
                <w:rFonts w:cs="Segoe UI"/>
                <w:sz w:val="18"/>
                <w:szCs w:val="18"/>
              </w:rPr>
            </w:pPr>
            <w:r w:rsidRPr="003950FB">
              <w:rPr>
                <w:rFonts w:cs="Segoe UI"/>
                <w:sz w:val="18"/>
                <w:szCs w:val="18"/>
              </w:rPr>
              <w:t>1022/1</w:t>
            </w:r>
          </w:p>
        </w:tc>
        <w:tc>
          <w:tcPr>
            <w:tcW w:w="4820" w:type="dxa"/>
            <w:tcBorders>
              <w:top w:val="single" w:sz="4" w:space="0" w:color="000000"/>
              <w:left w:val="single" w:sz="4" w:space="0" w:color="000000"/>
              <w:bottom w:val="single" w:sz="4" w:space="0" w:color="000000"/>
            </w:tcBorders>
            <w:shd w:val="clear" w:color="auto" w:fill="auto"/>
          </w:tcPr>
          <w:p w14:paraId="4760F13D" w14:textId="07D07113" w:rsidR="003950FB" w:rsidRPr="00DC32A8" w:rsidRDefault="003950FB" w:rsidP="003950FB">
            <w:pPr>
              <w:ind w:left="36"/>
              <w:rPr>
                <w:color w:val="FF0000"/>
                <w:shd w:val="clear" w:color="auto" w:fill="FEFEFE"/>
              </w:rPr>
            </w:pPr>
            <w:r w:rsidRPr="003950FB">
              <w:rPr>
                <w:rFonts w:cs="Segoe UI"/>
              </w:rPr>
              <w:t>Město Kaplice, Náměstí 70, 38241 Kaplice</w:t>
            </w:r>
          </w:p>
        </w:tc>
        <w:tc>
          <w:tcPr>
            <w:tcW w:w="1701" w:type="dxa"/>
            <w:tcBorders>
              <w:top w:val="single" w:sz="4" w:space="0" w:color="000000"/>
              <w:left w:val="single" w:sz="4" w:space="0" w:color="000000"/>
              <w:bottom w:val="single" w:sz="4" w:space="0" w:color="000000"/>
            </w:tcBorders>
            <w:shd w:val="clear" w:color="auto" w:fill="auto"/>
          </w:tcPr>
          <w:p w14:paraId="6D13994F" w14:textId="5DAAFC77" w:rsidR="003950FB" w:rsidRPr="00DC32A8" w:rsidRDefault="003950FB" w:rsidP="003950FB">
            <w:pPr>
              <w:ind w:left="34"/>
              <w:jc w:val="center"/>
              <w:rPr>
                <w:rFonts w:cs="Arial"/>
                <w:color w:val="FF0000"/>
                <w:sz w:val="18"/>
                <w:szCs w:val="18"/>
              </w:rPr>
            </w:pPr>
            <w:r w:rsidRPr="003950FB">
              <w:rPr>
                <w:rFonts w:cs="Arial"/>
                <w:sz w:val="18"/>
                <w:szCs w:val="18"/>
              </w:rPr>
              <w:t>Ostatní plocha</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23ED57F9" w14:textId="3426920E" w:rsidR="003950FB" w:rsidRPr="003950FB" w:rsidRDefault="003950FB" w:rsidP="003950FB">
            <w:pPr>
              <w:ind w:left="34"/>
              <w:jc w:val="center"/>
              <w:rPr>
                <w:bCs/>
                <w:i/>
                <w:iCs/>
                <w:sz w:val="18"/>
                <w:szCs w:val="18"/>
              </w:rPr>
            </w:pPr>
            <w:r w:rsidRPr="003950FB">
              <w:rPr>
                <w:bCs/>
                <w:i/>
                <w:iCs/>
                <w:sz w:val="18"/>
                <w:szCs w:val="18"/>
              </w:rPr>
              <w:t>697</w:t>
            </w:r>
            <w:r w:rsidRPr="003950FB">
              <w:rPr>
                <w:sz w:val="18"/>
                <w:szCs w:val="18"/>
              </w:rPr>
              <w:t xml:space="preserve"> m</w:t>
            </w:r>
            <w:r w:rsidRPr="003950FB">
              <w:rPr>
                <w:sz w:val="18"/>
                <w:szCs w:val="18"/>
                <w:vertAlign w:val="superscript"/>
              </w:rPr>
              <w:t>2</w:t>
            </w:r>
          </w:p>
        </w:tc>
      </w:tr>
      <w:tr w:rsidR="003950FB" w:rsidRPr="00DC32A8" w14:paraId="0EF802FA" w14:textId="77777777" w:rsidTr="00483E08">
        <w:trPr>
          <w:trHeight w:val="218"/>
        </w:trPr>
        <w:tc>
          <w:tcPr>
            <w:tcW w:w="992" w:type="dxa"/>
            <w:tcBorders>
              <w:top w:val="single" w:sz="4" w:space="0" w:color="000000"/>
              <w:left w:val="single" w:sz="4" w:space="0" w:color="000000"/>
              <w:bottom w:val="single" w:sz="4" w:space="0" w:color="000000"/>
            </w:tcBorders>
            <w:shd w:val="clear" w:color="auto" w:fill="auto"/>
          </w:tcPr>
          <w:p w14:paraId="020339F2" w14:textId="77777777" w:rsidR="003950FB" w:rsidRPr="003A0A94" w:rsidRDefault="003950FB" w:rsidP="003950FB">
            <w:pPr>
              <w:snapToGrid w:val="0"/>
              <w:ind w:left="60"/>
            </w:pPr>
          </w:p>
        </w:tc>
        <w:tc>
          <w:tcPr>
            <w:tcW w:w="709" w:type="dxa"/>
            <w:tcBorders>
              <w:top w:val="single" w:sz="4" w:space="0" w:color="000000"/>
              <w:left w:val="single" w:sz="4" w:space="0" w:color="000000"/>
              <w:bottom w:val="single" w:sz="4" w:space="0" w:color="000000"/>
            </w:tcBorders>
            <w:shd w:val="clear" w:color="auto" w:fill="auto"/>
          </w:tcPr>
          <w:p w14:paraId="50D29D67" w14:textId="6B58F68E" w:rsidR="003950FB" w:rsidRPr="003950FB" w:rsidRDefault="003950FB" w:rsidP="003950FB">
            <w:pPr>
              <w:ind w:left="34"/>
              <w:rPr>
                <w:rFonts w:cs="Segoe UI"/>
                <w:sz w:val="18"/>
                <w:szCs w:val="18"/>
              </w:rPr>
            </w:pPr>
            <w:r w:rsidRPr="003950FB">
              <w:rPr>
                <w:rFonts w:cs="Segoe UI"/>
                <w:sz w:val="18"/>
                <w:szCs w:val="18"/>
              </w:rPr>
              <w:t>1022/2</w:t>
            </w:r>
          </w:p>
        </w:tc>
        <w:tc>
          <w:tcPr>
            <w:tcW w:w="4820" w:type="dxa"/>
            <w:tcBorders>
              <w:top w:val="single" w:sz="4" w:space="0" w:color="000000"/>
              <w:left w:val="single" w:sz="4" w:space="0" w:color="000000"/>
              <w:bottom w:val="single" w:sz="4" w:space="0" w:color="000000"/>
            </w:tcBorders>
            <w:shd w:val="clear" w:color="auto" w:fill="auto"/>
          </w:tcPr>
          <w:p w14:paraId="3AED63DE" w14:textId="1D9B7987" w:rsidR="003950FB" w:rsidRPr="00DC32A8" w:rsidRDefault="003950FB" w:rsidP="003950FB">
            <w:pPr>
              <w:ind w:left="36"/>
              <w:rPr>
                <w:color w:val="FF0000"/>
                <w:shd w:val="clear" w:color="auto" w:fill="FEFEFE"/>
              </w:rPr>
            </w:pPr>
            <w:r w:rsidRPr="003950FB">
              <w:rPr>
                <w:rFonts w:cs="Segoe UI"/>
              </w:rPr>
              <w:t>Město Kaplice, Náměstí 70, 38241 Kaplice</w:t>
            </w:r>
          </w:p>
        </w:tc>
        <w:tc>
          <w:tcPr>
            <w:tcW w:w="1701" w:type="dxa"/>
            <w:tcBorders>
              <w:top w:val="single" w:sz="4" w:space="0" w:color="000000"/>
              <w:left w:val="single" w:sz="4" w:space="0" w:color="000000"/>
              <w:bottom w:val="single" w:sz="4" w:space="0" w:color="000000"/>
            </w:tcBorders>
            <w:shd w:val="clear" w:color="auto" w:fill="auto"/>
          </w:tcPr>
          <w:p w14:paraId="401D1843" w14:textId="03A44FE7" w:rsidR="003950FB" w:rsidRPr="00DC32A8" w:rsidRDefault="003950FB" w:rsidP="003950FB">
            <w:pPr>
              <w:ind w:left="34"/>
              <w:jc w:val="center"/>
              <w:rPr>
                <w:rFonts w:cs="Arial"/>
                <w:color w:val="FF0000"/>
                <w:sz w:val="18"/>
                <w:szCs w:val="18"/>
              </w:rPr>
            </w:pPr>
            <w:r w:rsidRPr="003950FB">
              <w:rPr>
                <w:rFonts w:cs="Arial"/>
                <w:sz w:val="18"/>
                <w:szCs w:val="18"/>
              </w:rPr>
              <w:t>Ostatní plocha</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3738894C" w14:textId="015DA49E" w:rsidR="003950FB" w:rsidRPr="003950FB" w:rsidRDefault="003950FB" w:rsidP="003950FB">
            <w:pPr>
              <w:ind w:left="34"/>
              <w:jc w:val="center"/>
              <w:rPr>
                <w:bCs/>
                <w:i/>
                <w:iCs/>
                <w:sz w:val="18"/>
                <w:szCs w:val="18"/>
              </w:rPr>
            </w:pPr>
            <w:r w:rsidRPr="003950FB">
              <w:rPr>
                <w:bCs/>
                <w:i/>
                <w:iCs/>
                <w:sz w:val="18"/>
                <w:szCs w:val="18"/>
              </w:rPr>
              <w:t>601</w:t>
            </w:r>
            <w:r w:rsidRPr="003950FB">
              <w:rPr>
                <w:sz w:val="18"/>
                <w:szCs w:val="18"/>
              </w:rPr>
              <w:t xml:space="preserve"> m</w:t>
            </w:r>
            <w:r w:rsidRPr="003950FB">
              <w:rPr>
                <w:sz w:val="18"/>
                <w:szCs w:val="18"/>
                <w:vertAlign w:val="superscript"/>
              </w:rPr>
              <w:t>2</w:t>
            </w:r>
          </w:p>
        </w:tc>
      </w:tr>
    </w:tbl>
    <w:p w14:paraId="00998E7E" w14:textId="77777777" w:rsidR="001A2D5F" w:rsidRPr="00D909C7" w:rsidRDefault="001A2D5F" w:rsidP="00350972">
      <w:pPr>
        <w:pStyle w:val="Nadpis3"/>
      </w:pPr>
      <w:bookmarkStart w:id="37" w:name="_Toc152155483"/>
      <w:r w:rsidRPr="00D909C7">
        <w:t>seznam pozemků podle katastru nemovitostí, na kterých vznikne ochranné nebo bezpečnostní pásmo.</w:t>
      </w:r>
      <w:bookmarkEnd w:id="37"/>
    </w:p>
    <w:tbl>
      <w:tblPr>
        <w:tblW w:w="9072" w:type="dxa"/>
        <w:tblInd w:w="817" w:type="dxa"/>
        <w:tblLayout w:type="fixed"/>
        <w:tblLook w:val="0000" w:firstRow="0" w:lastRow="0" w:firstColumn="0" w:lastColumn="0" w:noHBand="0" w:noVBand="0"/>
      </w:tblPr>
      <w:tblGrid>
        <w:gridCol w:w="992"/>
        <w:gridCol w:w="709"/>
        <w:gridCol w:w="4820"/>
        <w:gridCol w:w="1701"/>
        <w:gridCol w:w="850"/>
      </w:tblGrid>
      <w:tr w:rsidR="00D909C7" w:rsidRPr="00DC32A8" w14:paraId="4C441D5D" w14:textId="77777777" w:rsidTr="00793F40">
        <w:tc>
          <w:tcPr>
            <w:tcW w:w="992" w:type="dxa"/>
            <w:tcBorders>
              <w:top w:val="single" w:sz="4" w:space="0" w:color="000000"/>
              <w:left w:val="single" w:sz="4" w:space="0" w:color="000000"/>
              <w:bottom w:val="single" w:sz="4" w:space="0" w:color="000000"/>
            </w:tcBorders>
            <w:shd w:val="clear" w:color="auto" w:fill="auto"/>
          </w:tcPr>
          <w:p w14:paraId="32502237" w14:textId="77777777" w:rsidR="00D909C7" w:rsidRPr="003950FB" w:rsidRDefault="00D909C7" w:rsidP="00793F40">
            <w:pPr>
              <w:ind w:left="34"/>
              <w:jc w:val="center"/>
              <w:rPr>
                <w:sz w:val="18"/>
                <w:szCs w:val="18"/>
              </w:rPr>
            </w:pPr>
            <w:bookmarkStart w:id="38" w:name="_Toc359853420"/>
            <w:r w:rsidRPr="003950FB">
              <w:rPr>
                <w:sz w:val="18"/>
                <w:szCs w:val="18"/>
              </w:rPr>
              <w:t>kat. území</w:t>
            </w:r>
          </w:p>
        </w:tc>
        <w:tc>
          <w:tcPr>
            <w:tcW w:w="709" w:type="dxa"/>
            <w:tcBorders>
              <w:top w:val="single" w:sz="4" w:space="0" w:color="000000"/>
              <w:left w:val="single" w:sz="4" w:space="0" w:color="000000"/>
              <w:bottom w:val="single" w:sz="4" w:space="0" w:color="000000"/>
            </w:tcBorders>
            <w:shd w:val="clear" w:color="auto" w:fill="auto"/>
          </w:tcPr>
          <w:p w14:paraId="473D57AB" w14:textId="77777777" w:rsidR="00D909C7" w:rsidRPr="003950FB" w:rsidRDefault="00D909C7" w:rsidP="00793F40">
            <w:pPr>
              <w:ind w:left="34"/>
              <w:jc w:val="center"/>
              <w:rPr>
                <w:sz w:val="18"/>
                <w:szCs w:val="18"/>
              </w:rPr>
            </w:pPr>
            <w:r w:rsidRPr="003950FB">
              <w:rPr>
                <w:sz w:val="18"/>
                <w:szCs w:val="18"/>
              </w:rPr>
              <w:t>kat. číslo</w:t>
            </w:r>
          </w:p>
        </w:tc>
        <w:tc>
          <w:tcPr>
            <w:tcW w:w="4820" w:type="dxa"/>
            <w:tcBorders>
              <w:top w:val="single" w:sz="4" w:space="0" w:color="000000"/>
              <w:left w:val="single" w:sz="4" w:space="0" w:color="000000"/>
              <w:bottom w:val="single" w:sz="4" w:space="0" w:color="000000"/>
            </w:tcBorders>
            <w:shd w:val="clear" w:color="auto" w:fill="auto"/>
          </w:tcPr>
          <w:p w14:paraId="17592419" w14:textId="77777777" w:rsidR="00D909C7" w:rsidRPr="003950FB" w:rsidRDefault="00D909C7" w:rsidP="00793F40">
            <w:pPr>
              <w:ind w:left="34"/>
              <w:jc w:val="center"/>
              <w:rPr>
                <w:sz w:val="18"/>
                <w:szCs w:val="18"/>
              </w:rPr>
            </w:pPr>
            <w:r w:rsidRPr="003950FB">
              <w:rPr>
                <w:sz w:val="18"/>
                <w:szCs w:val="18"/>
              </w:rPr>
              <w:t>vlastnické právo</w:t>
            </w:r>
          </w:p>
        </w:tc>
        <w:tc>
          <w:tcPr>
            <w:tcW w:w="1701" w:type="dxa"/>
            <w:tcBorders>
              <w:top w:val="single" w:sz="4" w:space="0" w:color="000000"/>
              <w:left w:val="single" w:sz="4" w:space="0" w:color="000000"/>
              <w:bottom w:val="single" w:sz="4" w:space="0" w:color="000000"/>
            </w:tcBorders>
            <w:shd w:val="clear" w:color="auto" w:fill="auto"/>
          </w:tcPr>
          <w:p w14:paraId="51CA98EA" w14:textId="77777777" w:rsidR="00D909C7" w:rsidRPr="003950FB" w:rsidRDefault="00D909C7" w:rsidP="00793F40">
            <w:pPr>
              <w:ind w:left="34"/>
              <w:jc w:val="center"/>
              <w:rPr>
                <w:sz w:val="18"/>
                <w:szCs w:val="18"/>
              </w:rPr>
            </w:pPr>
            <w:r w:rsidRPr="003950FB">
              <w:rPr>
                <w:sz w:val="18"/>
                <w:szCs w:val="18"/>
              </w:rPr>
              <w:t>druh pozemku, poznámka</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64592DEF" w14:textId="77777777" w:rsidR="00D909C7" w:rsidRPr="003950FB" w:rsidRDefault="00D909C7" w:rsidP="00793F40">
            <w:pPr>
              <w:ind w:left="34"/>
              <w:jc w:val="center"/>
              <w:rPr>
                <w:sz w:val="18"/>
                <w:szCs w:val="18"/>
              </w:rPr>
            </w:pPr>
            <w:r w:rsidRPr="003950FB">
              <w:rPr>
                <w:sz w:val="18"/>
                <w:szCs w:val="18"/>
              </w:rPr>
              <w:t>plocha</w:t>
            </w:r>
          </w:p>
        </w:tc>
      </w:tr>
      <w:tr w:rsidR="00D909C7" w:rsidRPr="00DC32A8" w14:paraId="39A6A0FA" w14:textId="77777777" w:rsidTr="00793F40">
        <w:trPr>
          <w:trHeight w:val="218"/>
        </w:trPr>
        <w:tc>
          <w:tcPr>
            <w:tcW w:w="992" w:type="dxa"/>
            <w:tcBorders>
              <w:top w:val="single" w:sz="4" w:space="0" w:color="000000"/>
              <w:left w:val="single" w:sz="4" w:space="0" w:color="000000"/>
              <w:bottom w:val="single" w:sz="4" w:space="0" w:color="000000"/>
            </w:tcBorders>
            <w:shd w:val="clear" w:color="auto" w:fill="auto"/>
          </w:tcPr>
          <w:p w14:paraId="6C275612" w14:textId="77777777" w:rsidR="00D909C7" w:rsidRPr="003950FB" w:rsidRDefault="00D909C7" w:rsidP="00793F40">
            <w:pPr>
              <w:snapToGrid w:val="0"/>
              <w:ind w:left="60"/>
            </w:pPr>
            <w:r w:rsidRPr="003950FB">
              <w:t>Kaplice</w:t>
            </w:r>
          </w:p>
          <w:p w14:paraId="3C1DCFD9" w14:textId="77777777" w:rsidR="00D909C7" w:rsidRPr="003950FB" w:rsidRDefault="00D909C7" w:rsidP="00793F40">
            <w:pPr>
              <w:ind w:left="60"/>
              <w:jc w:val="center"/>
              <w:rPr>
                <w:rFonts w:cs="Segoe UI"/>
                <w:sz w:val="18"/>
                <w:szCs w:val="18"/>
              </w:rPr>
            </w:pPr>
            <w:r w:rsidRPr="003950FB">
              <w:t>(</w:t>
            </w:r>
            <w:r w:rsidRPr="003950FB">
              <w:rPr>
                <w:rStyle w:val="Siln"/>
              </w:rPr>
              <w:t>663069</w:t>
            </w:r>
            <w:r w:rsidRPr="003950FB">
              <w:t>)</w:t>
            </w:r>
            <w:r w:rsidRPr="003950FB">
              <w:rPr>
                <w:rFonts w:cs="Segoe UI"/>
                <w:sz w:val="18"/>
                <w:szCs w:val="18"/>
              </w:rPr>
              <w:t>]</w:t>
            </w:r>
          </w:p>
        </w:tc>
        <w:tc>
          <w:tcPr>
            <w:tcW w:w="709" w:type="dxa"/>
            <w:tcBorders>
              <w:top w:val="single" w:sz="4" w:space="0" w:color="000000"/>
              <w:left w:val="single" w:sz="4" w:space="0" w:color="000000"/>
              <w:bottom w:val="single" w:sz="4" w:space="0" w:color="000000"/>
            </w:tcBorders>
            <w:shd w:val="clear" w:color="auto" w:fill="auto"/>
          </w:tcPr>
          <w:p w14:paraId="5EBB9378" w14:textId="77777777" w:rsidR="00D909C7" w:rsidRPr="003950FB" w:rsidRDefault="00D909C7" w:rsidP="00793F40">
            <w:pPr>
              <w:ind w:left="34"/>
              <w:rPr>
                <w:rFonts w:cs="Arial"/>
                <w:sz w:val="18"/>
                <w:szCs w:val="18"/>
              </w:rPr>
            </w:pPr>
            <w:r w:rsidRPr="003950FB">
              <w:rPr>
                <w:rFonts w:cs="Segoe UI"/>
                <w:sz w:val="18"/>
                <w:szCs w:val="18"/>
              </w:rPr>
              <w:t>1000</w:t>
            </w:r>
          </w:p>
        </w:tc>
        <w:tc>
          <w:tcPr>
            <w:tcW w:w="4820" w:type="dxa"/>
            <w:tcBorders>
              <w:top w:val="single" w:sz="4" w:space="0" w:color="000000"/>
              <w:left w:val="single" w:sz="4" w:space="0" w:color="000000"/>
              <w:bottom w:val="single" w:sz="4" w:space="0" w:color="000000"/>
            </w:tcBorders>
            <w:shd w:val="clear" w:color="auto" w:fill="auto"/>
          </w:tcPr>
          <w:p w14:paraId="5D15420D" w14:textId="77777777" w:rsidR="00D909C7" w:rsidRPr="003950FB" w:rsidRDefault="00D909C7" w:rsidP="00793F40">
            <w:pPr>
              <w:ind w:left="36"/>
              <w:rPr>
                <w:rFonts w:cs="Arial"/>
                <w:sz w:val="18"/>
                <w:szCs w:val="18"/>
              </w:rPr>
            </w:pPr>
            <w:r w:rsidRPr="003950FB">
              <w:rPr>
                <w:rFonts w:cs="Segoe UI"/>
              </w:rPr>
              <w:t xml:space="preserve">Město Kaplice, Náměstí 70, 38241 Kaplice  </w:t>
            </w:r>
          </w:p>
        </w:tc>
        <w:tc>
          <w:tcPr>
            <w:tcW w:w="1701" w:type="dxa"/>
            <w:tcBorders>
              <w:top w:val="single" w:sz="4" w:space="0" w:color="000000"/>
              <w:left w:val="single" w:sz="4" w:space="0" w:color="000000"/>
              <w:bottom w:val="single" w:sz="4" w:space="0" w:color="000000"/>
            </w:tcBorders>
            <w:shd w:val="clear" w:color="auto" w:fill="auto"/>
          </w:tcPr>
          <w:p w14:paraId="1393D64D" w14:textId="77777777" w:rsidR="00D909C7" w:rsidRPr="003950FB" w:rsidRDefault="00D909C7" w:rsidP="00793F40">
            <w:pPr>
              <w:ind w:left="34"/>
              <w:jc w:val="center"/>
              <w:rPr>
                <w:sz w:val="18"/>
                <w:szCs w:val="18"/>
              </w:rPr>
            </w:pPr>
            <w:r w:rsidRPr="003950FB">
              <w:rPr>
                <w:rFonts w:cs="Arial"/>
                <w:sz w:val="18"/>
                <w:szCs w:val="18"/>
              </w:rPr>
              <w:t>Ostatní plocha</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2990F8D4" w14:textId="77777777" w:rsidR="00D909C7" w:rsidRPr="003950FB" w:rsidRDefault="00D909C7" w:rsidP="00793F40">
            <w:pPr>
              <w:ind w:left="34"/>
              <w:jc w:val="center"/>
              <w:rPr>
                <w:sz w:val="18"/>
                <w:szCs w:val="18"/>
              </w:rPr>
            </w:pPr>
            <w:r w:rsidRPr="003950FB">
              <w:rPr>
                <w:bCs/>
                <w:i/>
                <w:iCs/>
                <w:sz w:val="18"/>
                <w:szCs w:val="18"/>
              </w:rPr>
              <w:t>1988</w:t>
            </w:r>
            <w:r w:rsidRPr="003950FB">
              <w:rPr>
                <w:sz w:val="18"/>
                <w:szCs w:val="18"/>
              </w:rPr>
              <w:t>m</w:t>
            </w:r>
            <w:r w:rsidRPr="003950FB">
              <w:rPr>
                <w:sz w:val="18"/>
                <w:szCs w:val="18"/>
                <w:vertAlign w:val="superscript"/>
              </w:rPr>
              <w:t>2</w:t>
            </w:r>
          </w:p>
        </w:tc>
      </w:tr>
      <w:tr w:rsidR="00D909C7" w:rsidRPr="00DC32A8" w14:paraId="61CB8666" w14:textId="77777777" w:rsidTr="00793F40">
        <w:trPr>
          <w:trHeight w:val="218"/>
        </w:trPr>
        <w:tc>
          <w:tcPr>
            <w:tcW w:w="992" w:type="dxa"/>
            <w:tcBorders>
              <w:top w:val="single" w:sz="4" w:space="0" w:color="000000"/>
              <w:left w:val="single" w:sz="4" w:space="0" w:color="000000"/>
              <w:bottom w:val="single" w:sz="4" w:space="0" w:color="000000"/>
            </w:tcBorders>
            <w:shd w:val="clear" w:color="auto" w:fill="auto"/>
          </w:tcPr>
          <w:p w14:paraId="487A66FE" w14:textId="77777777" w:rsidR="00D909C7" w:rsidRPr="003950FB" w:rsidRDefault="00D909C7" w:rsidP="00793F40">
            <w:pPr>
              <w:snapToGrid w:val="0"/>
              <w:ind w:left="60"/>
            </w:pPr>
          </w:p>
        </w:tc>
        <w:tc>
          <w:tcPr>
            <w:tcW w:w="709" w:type="dxa"/>
            <w:tcBorders>
              <w:top w:val="single" w:sz="4" w:space="0" w:color="000000"/>
              <w:left w:val="single" w:sz="4" w:space="0" w:color="000000"/>
              <w:bottom w:val="single" w:sz="4" w:space="0" w:color="000000"/>
            </w:tcBorders>
            <w:shd w:val="clear" w:color="auto" w:fill="auto"/>
          </w:tcPr>
          <w:p w14:paraId="1ACE05C1" w14:textId="77777777" w:rsidR="00D909C7" w:rsidRPr="003950FB" w:rsidRDefault="00D909C7" w:rsidP="00793F40">
            <w:pPr>
              <w:ind w:left="34"/>
              <w:rPr>
                <w:rFonts w:cs="Segoe UI"/>
                <w:sz w:val="18"/>
                <w:szCs w:val="18"/>
              </w:rPr>
            </w:pPr>
            <w:r w:rsidRPr="003950FB">
              <w:rPr>
                <w:rFonts w:cs="Segoe UI"/>
                <w:sz w:val="18"/>
                <w:szCs w:val="18"/>
              </w:rPr>
              <w:t>981</w:t>
            </w:r>
          </w:p>
        </w:tc>
        <w:tc>
          <w:tcPr>
            <w:tcW w:w="4820" w:type="dxa"/>
            <w:tcBorders>
              <w:top w:val="single" w:sz="4" w:space="0" w:color="000000"/>
              <w:left w:val="single" w:sz="4" w:space="0" w:color="000000"/>
              <w:bottom w:val="single" w:sz="4" w:space="0" w:color="000000"/>
            </w:tcBorders>
            <w:shd w:val="clear" w:color="auto" w:fill="auto"/>
          </w:tcPr>
          <w:p w14:paraId="6CBF6AAB" w14:textId="77777777" w:rsidR="00D909C7" w:rsidRPr="003950FB" w:rsidRDefault="00D909C7" w:rsidP="00793F40">
            <w:pPr>
              <w:ind w:left="36"/>
              <w:rPr>
                <w:shd w:val="clear" w:color="auto" w:fill="FEFEFE"/>
              </w:rPr>
            </w:pPr>
            <w:r w:rsidRPr="003950FB">
              <w:rPr>
                <w:rFonts w:cs="Segoe UI"/>
              </w:rPr>
              <w:t>Město Kaplice, Náměstí 70, 38241 Kaplice</w:t>
            </w:r>
          </w:p>
        </w:tc>
        <w:tc>
          <w:tcPr>
            <w:tcW w:w="1701" w:type="dxa"/>
            <w:tcBorders>
              <w:top w:val="single" w:sz="4" w:space="0" w:color="000000"/>
              <w:left w:val="single" w:sz="4" w:space="0" w:color="000000"/>
              <w:bottom w:val="single" w:sz="4" w:space="0" w:color="000000"/>
            </w:tcBorders>
            <w:shd w:val="clear" w:color="auto" w:fill="auto"/>
          </w:tcPr>
          <w:p w14:paraId="066C0CBF" w14:textId="77777777" w:rsidR="00D909C7" w:rsidRPr="003950FB" w:rsidRDefault="00D909C7" w:rsidP="00793F40">
            <w:pPr>
              <w:ind w:left="34"/>
              <w:jc w:val="center"/>
              <w:rPr>
                <w:rFonts w:cs="Arial"/>
                <w:sz w:val="18"/>
                <w:szCs w:val="18"/>
              </w:rPr>
            </w:pPr>
            <w:r w:rsidRPr="003950FB">
              <w:rPr>
                <w:rFonts w:cs="Arial"/>
                <w:sz w:val="18"/>
                <w:szCs w:val="18"/>
              </w:rPr>
              <w:t>Ostatní plocha</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7A31C124" w14:textId="77777777" w:rsidR="00D909C7" w:rsidRPr="003950FB" w:rsidRDefault="00D909C7" w:rsidP="00793F40">
            <w:pPr>
              <w:ind w:left="34"/>
              <w:jc w:val="center"/>
              <w:rPr>
                <w:bCs/>
                <w:i/>
                <w:iCs/>
                <w:sz w:val="18"/>
                <w:szCs w:val="18"/>
              </w:rPr>
            </w:pPr>
            <w:r w:rsidRPr="003950FB">
              <w:rPr>
                <w:bCs/>
                <w:i/>
                <w:iCs/>
                <w:sz w:val="18"/>
                <w:szCs w:val="18"/>
              </w:rPr>
              <w:t>2373</w:t>
            </w:r>
            <w:r w:rsidRPr="003950FB">
              <w:rPr>
                <w:sz w:val="18"/>
                <w:szCs w:val="18"/>
              </w:rPr>
              <w:t xml:space="preserve"> m</w:t>
            </w:r>
            <w:r w:rsidRPr="003950FB">
              <w:rPr>
                <w:sz w:val="18"/>
                <w:szCs w:val="18"/>
                <w:vertAlign w:val="superscript"/>
              </w:rPr>
              <w:t>2</w:t>
            </w:r>
          </w:p>
        </w:tc>
      </w:tr>
      <w:tr w:rsidR="00D909C7" w:rsidRPr="00DC32A8" w14:paraId="24370FA9" w14:textId="77777777" w:rsidTr="00793F40">
        <w:trPr>
          <w:trHeight w:val="218"/>
        </w:trPr>
        <w:tc>
          <w:tcPr>
            <w:tcW w:w="992" w:type="dxa"/>
            <w:tcBorders>
              <w:top w:val="single" w:sz="4" w:space="0" w:color="000000"/>
              <w:left w:val="single" w:sz="4" w:space="0" w:color="000000"/>
              <w:bottom w:val="single" w:sz="4" w:space="0" w:color="000000"/>
            </w:tcBorders>
            <w:shd w:val="clear" w:color="auto" w:fill="auto"/>
          </w:tcPr>
          <w:p w14:paraId="57EFEEDD" w14:textId="77777777" w:rsidR="00D909C7" w:rsidRPr="003950FB" w:rsidRDefault="00D909C7" w:rsidP="00793F40">
            <w:pPr>
              <w:snapToGrid w:val="0"/>
              <w:ind w:left="60"/>
            </w:pPr>
          </w:p>
        </w:tc>
        <w:tc>
          <w:tcPr>
            <w:tcW w:w="709" w:type="dxa"/>
            <w:tcBorders>
              <w:top w:val="single" w:sz="4" w:space="0" w:color="000000"/>
              <w:left w:val="single" w:sz="4" w:space="0" w:color="000000"/>
              <w:bottom w:val="single" w:sz="4" w:space="0" w:color="000000"/>
            </w:tcBorders>
            <w:shd w:val="clear" w:color="auto" w:fill="auto"/>
          </w:tcPr>
          <w:p w14:paraId="2AAB7F22" w14:textId="77777777" w:rsidR="00D909C7" w:rsidRPr="003950FB" w:rsidRDefault="00D909C7" w:rsidP="00793F40">
            <w:pPr>
              <w:ind w:left="34"/>
              <w:rPr>
                <w:rFonts w:cs="Segoe UI"/>
                <w:sz w:val="18"/>
                <w:szCs w:val="18"/>
              </w:rPr>
            </w:pPr>
            <w:r w:rsidRPr="003950FB">
              <w:rPr>
                <w:rFonts w:cs="Segoe UI"/>
                <w:sz w:val="18"/>
                <w:szCs w:val="18"/>
              </w:rPr>
              <w:t>901</w:t>
            </w:r>
          </w:p>
        </w:tc>
        <w:tc>
          <w:tcPr>
            <w:tcW w:w="4820" w:type="dxa"/>
            <w:tcBorders>
              <w:top w:val="single" w:sz="4" w:space="0" w:color="000000"/>
              <w:left w:val="single" w:sz="4" w:space="0" w:color="000000"/>
              <w:bottom w:val="single" w:sz="4" w:space="0" w:color="000000"/>
            </w:tcBorders>
            <w:shd w:val="clear" w:color="auto" w:fill="auto"/>
          </w:tcPr>
          <w:p w14:paraId="103915F1" w14:textId="77777777" w:rsidR="00D909C7" w:rsidRPr="003950FB" w:rsidRDefault="00D909C7" w:rsidP="00793F40">
            <w:pPr>
              <w:ind w:left="36"/>
              <w:rPr>
                <w:shd w:val="clear" w:color="auto" w:fill="FEFEFE"/>
              </w:rPr>
            </w:pPr>
            <w:r w:rsidRPr="003950FB">
              <w:rPr>
                <w:rFonts w:cs="Segoe UI"/>
              </w:rPr>
              <w:t>Město Kaplice, Náměstí 70, 38241 Kaplice</w:t>
            </w:r>
          </w:p>
        </w:tc>
        <w:tc>
          <w:tcPr>
            <w:tcW w:w="1701" w:type="dxa"/>
            <w:tcBorders>
              <w:top w:val="single" w:sz="4" w:space="0" w:color="000000"/>
              <w:left w:val="single" w:sz="4" w:space="0" w:color="000000"/>
              <w:bottom w:val="single" w:sz="4" w:space="0" w:color="000000"/>
            </w:tcBorders>
            <w:shd w:val="clear" w:color="auto" w:fill="auto"/>
          </w:tcPr>
          <w:p w14:paraId="790B892D" w14:textId="77777777" w:rsidR="00D909C7" w:rsidRPr="003950FB" w:rsidRDefault="00D909C7" w:rsidP="00793F40">
            <w:pPr>
              <w:ind w:left="34"/>
              <w:jc w:val="center"/>
              <w:rPr>
                <w:rFonts w:cs="Arial"/>
                <w:sz w:val="18"/>
                <w:szCs w:val="18"/>
              </w:rPr>
            </w:pPr>
            <w:r w:rsidRPr="003950FB">
              <w:rPr>
                <w:rFonts w:cs="Arial"/>
                <w:sz w:val="18"/>
                <w:szCs w:val="18"/>
              </w:rPr>
              <w:t>Ostatní plocha</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A9A8041" w14:textId="77777777" w:rsidR="00D909C7" w:rsidRPr="003950FB" w:rsidRDefault="00D909C7" w:rsidP="00793F40">
            <w:pPr>
              <w:ind w:left="34"/>
              <w:jc w:val="center"/>
              <w:rPr>
                <w:bCs/>
                <w:i/>
                <w:iCs/>
                <w:sz w:val="18"/>
                <w:szCs w:val="18"/>
              </w:rPr>
            </w:pPr>
            <w:r w:rsidRPr="003950FB">
              <w:rPr>
                <w:bCs/>
                <w:i/>
                <w:iCs/>
                <w:sz w:val="18"/>
                <w:szCs w:val="18"/>
              </w:rPr>
              <w:t>483</w:t>
            </w:r>
            <w:r w:rsidRPr="003950FB">
              <w:rPr>
                <w:sz w:val="18"/>
                <w:szCs w:val="18"/>
              </w:rPr>
              <w:t xml:space="preserve"> m</w:t>
            </w:r>
            <w:r w:rsidRPr="003950FB">
              <w:rPr>
                <w:sz w:val="18"/>
                <w:szCs w:val="18"/>
                <w:vertAlign w:val="superscript"/>
              </w:rPr>
              <w:t>2</w:t>
            </w:r>
          </w:p>
        </w:tc>
      </w:tr>
      <w:tr w:rsidR="00D909C7" w:rsidRPr="00DC32A8" w14:paraId="1A64E9B8" w14:textId="77777777" w:rsidTr="00793F40">
        <w:trPr>
          <w:trHeight w:val="218"/>
        </w:trPr>
        <w:tc>
          <w:tcPr>
            <w:tcW w:w="992" w:type="dxa"/>
            <w:tcBorders>
              <w:top w:val="single" w:sz="4" w:space="0" w:color="000000"/>
              <w:left w:val="single" w:sz="4" w:space="0" w:color="000000"/>
              <w:bottom w:val="single" w:sz="4" w:space="0" w:color="000000"/>
            </w:tcBorders>
            <w:shd w:val="clear" w:color="auto" w:fill="auto"/>
          </w:tcPr>
          <w:p w14:paraId="6F609C43" w14:textId="77777777" w:rsidR="00D909C7" w:rsidRPr="003A0A94" w:rsidRDefault="00D909C7" w:rsidP="00793F40">
            <w:pPr>
              <w:snapToGrid w:val="0"/>
              <w:ind w:left="60"/>
            </w:pPr>
          </w:p>
        </w:tc>
        <w:tc>
          <w:tcPr>
            <w:tcW w:w="709" w:type="dxa"/>
            <w:tcBorders>
              <w:top w:val="single" w:sz="4" w:space="0" w:color="000000"/>
              <w:left w:val="single" w:sz="4" w:space="0" w:color="000000"/>
              <w:bottom w:val="single" w:sz="4" w:space="0" w:color="000000"/>
            </w:tcBorders>
            <w:shd w:val="clear" w:color="auto" w:fill="auto"/>
          </w:tcPr>
          <w:p w14:paraId="68579652" w14:textId="77777777" w:rsidR="00D909C7" w:rsidRPr="003950FB" w:rsidRDefault="00D909C7" w:rsidP="00793F40">
            <w:pPr>
              <w:ind w:left="34"/>
              <w:rPr>
                <w:rFonts w:cs="Segoe UI"/>
                <w:sz w:val="18"/>
                <w:szCs w:val="18"/>
              </w:rPr>
            </w:pPr>
            <w:r w:rsidRPr="003950FB">
              <w:rPr>
                <w:rFonts w:cs="Segoe UI"/>
                <w:sz w:val="18"/>
                <w:szCs w:val="18"/>
              </w:rPr>
              <w:t>1029</w:t>
            </w:r>
          </w:p>
        </w:tc>
        <w:tc>
          <w:tcPr>
            <w:tcW w:w="4820" w:type="dxa"/>
            <w:tcBorders>
              <w:top w:val="single" w:sz="4" w:space="0" w:color="000000"/>
              <w:left w:val="single" w:sz="4" w:space="0" w:color="000000"/>
              <w:bottom w:val="single" w:sz="4" w:space="0" w:color="000000"/>
            </w:tcBorders>
            <w:shd w:val="clear" w:color="auto" w:fill="auto"/>
          </w:tcPr>
          <w:p w14:paraId="032EBBDB" w14:textId="77777777" w:rsidR="00D909C7" w:rsidRPr="00DC32A8" w:rsidRDefault="00D909C7" w:rsidP="00793F40">
            <w:pPr>
              <w:ind w:left="36"/>
              <w:rPr>
                <w:color w:val="FF0000"/>
                <w:shd w:val="clear" w:color="auto" w:fill="FEFEFE"/>
              </w:rPr>
            </w:pPr>
            <w:r w:rsidRPr="003950FB">
              <w:rPr>
                <w:rFonts w:cs="Segoe UI"/>
              </w:rPr>
              <w:t>Město Kaplice, Náměstí 70, 38241 Kaplice</w:t>
            </w:r>
          </w:p>
        </w:tc>
        <w:tc>
          <w:tcPr>
            <w:tcW w:w="1701" w:type="dxa"/>
            <w:tcBorders>
              <w:top w:val="single" w:sz="4" w:space="0" w:color="000000"/>
              <w:left w:val="single" w:sz="4" w:space="0" w:color="000000"/>
              <w:bottom w:val="single" w:sz="4" w:space="0" w:color="000000"/>
            </w:tcBorders>
            <w:shd w:val="clear" w:color="auto" w:fill="auto"/>
          </w:tcPr>
          <w:p w14:paraId="32E981E6" w14:textId="77777777" w:rsidR="00D909C7" w:rsidRPr="00DC32A8" w:rsidRDefault="00D909C7" w:rsidP="00793F40">
            <w:pPr>
              <w:ind w:left="34"/>
              <w:jc w:val="center"/>
              <w:rPr>
                <w:rFonts w:cs="Arial"/>
                <w:color w:val="FF0000"/>
                <w:sz w:val="18"/>
                <w:szCs w:val="18"/>
              </w:rPr>
            </w:pPr>
            <w:r w:rsidRPr="003950FB">
              <w:rPr>
                <w:rFonts w:cs="Arial"/>
                <w:sz w:val="18"/>
                <w:szCs w:val="18"/>
              </w:rPr>
              <w:t>Ostatní plocha</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3291705" w14:textId="77777777" w:rsidR="00D909C7" w:rsidRPr="003950FB" w:rsidRDefault="00D909C7" w:rsidP="00793F40">
            <w:pPr>
              <w:ind w:left="34"/>
              <w:jc w:val="center"/>
              <w:rPr>
                <w:bCs/>
                <w:i/>
                <w:iCs/>
                <w:sz w:val="18"/>
                <w:szCs w:val="18"/>
              </w:rPr>
            </w:pPr>
            <w:r w:rsidRPr="003950FB">
              <w:rPr>
                <w:bCs/>
                <w:i/>
                <w:iCs/>
                <w:sz w:val="18"/>
                <w:szCs w:val="18"/>
              </w:rPr>
              <w:t>2512</w:t>
            </w:r>
            <w:r w:rsidRPr="003950FB">
              <w:rPr>
                <w:sz w:val="18"/>
                <w:szCs w:val="18"/>
              </w:rPr>
              <w:t xml:space="preserve"> m</w:t>
            </w:r>
            <w:r w:rsidRPr="003950FB">
              <w:rPr>
                <w:sz w:val="18"/>
                <w:szCs w:val="18"/>
                <w:vertAlign w:val="superscript"/>
              </w:rPr>
              <w:t>2</w:t>
            </w:r>
          </w:p>
        </w:tc>
      </w:tr>
      <w:tr w:rsidR="00D909C7" w:rsidRPr="00DC32A8" w14:paraId="0FE9D61B" w14:textId="77777777" w:rsidTr="00793F40">
        <w:trPr>
          <w:trHeight w:val="218"/>
        </w:trPr>
        <w:tc>
          <w:tcPr>
            <w:tcW w:w="992" w:type="dxa"/>
            <w:tcBorders>
              <w:top w:val="single" w:sz="4" w:space="0" w:color="000000"/>
              <w:left w:val="single" w:sz="4" w:space="0" w:color="000000"/>
              <w:bottom w:val="single" w:sz="4" w:space="0" w:color="000000"/>
            </w:tcBorders>
            <w:shd w:val="clear" w:color="auto" w:fill="auto"/>
          </w:tcPr>
          <w:p w14:paraId="2C66F596" w14:textId="77777777" w:rsidR="00D909C7" w:rsidRPr="003A0A94" w:rsidRDefault="00D909C7" w:rsidP="00793F40">
            <w:pPr>
              <w:snapToGrid w:val="0"/>
              <w:ind w:left="60"/>
            </w:pPr>
          </w:p>
        </w:tc>
        <w:tc>
          <w:tcPr>
            <w:tcW w:w="709" w:type="dxa"/>
            <w:tcBorders>
              <w:top w:val="single" w:sz="4" w:space="0" w:color="000000"/>
              <w:left w:val="single" w:sz="4" w:space="0" w:color="000000"/>
              <w:bottom w:val="single" w:sz="4" w:space="0" w:color="000000"/>
            </w:tcBorders>
            <w:shd w:val="clear" w:color="auto" w:fill="auto"/>
          </w:tcPr>
          <w:p w14:paraId="04E848BF" w14:textId="77777777" w:rsidR="00D909C7" w:rsidRPr="003950FB" w:rsidRDefault="00D909C7" w:rsidP="00793F40">
            <w:pPr>
              <w:ind w:left="34"/>
              <w:rPr>
                <w:rFonts w:cs="Segoe UI"/>
                <w:sz w:val="18"/>
                <w:szCs w:val="18"/>
              </w:rPr>
            </w:pPr>
            <w:r w:rsidRPr="003950FB">
              <w:rPr>
                <w:rFonts w:cs="Segoe UI"/>
                <w:sz w:val="18"/>
                <w:szCs w:val="18"/>
              </w:rPr>
              <w:t>1022/1</w:t>
            </w:r>
          </w:p>
        </w:tc>
        <w:tc>
          <w:tcPr>
            <w:tcW w:w="4820" w:type="dxa"/>
            <w:tcBorders>
              <w:top w:val="single" w:sz="4" w:space="0" w:color="000000"/>
              <w:left w:val="single" w:sz="4" w:space="0" w:color="000000"/>
              <w:bottom w:val="single" w:sz="4" w:space="0" w:color="000000"/>
            </w:tcBorders>
            <w:shd w:val="clear" w:color="auto" w:fill="auto"/>
          </w:tcPr>
          <w:p w14:paraId="5E3B8547" w14:textId="77777777" w:rsidR="00D909C7" w:rsidRPr="00DC32A8" w:rsidRDefault="00D909C7" w:rsidP="00793F40">
            <w:pPr>
              <w:ind w:left="36"/>
              <w:rPr>
                <w:color w:val="FF0000"/>
                <w:shd w:val="clear" w:color="auto" w:fill="FEFEFE"/>
              </w:rPr>
            </w:pPr>
            <w:r w:rsidRPr="003950FB">
              <w:rPr>
                <w:rFonts w:cs="Segoe UI"/>
              </w:rPr>
              <w:t>Město Kaplice, Náměstí 70, 38241 Kaplice</w:t>
            </w:r>
          </w:p>
        </w:tc>
        <w:tc>
          <w:tcPr>
            <w:tcW w:w="1701" w:type="dxa"/>
            <w:tcBorders>
              <w:top w:val="single" w:sz="4" w:space="0" w:color="000000"/>
              <w:left w:val="single" w:sz="4" w:space="0" w:color="000000"/>
              <w:bottom w:val="single" w:sz="4" w:space="0" w:color="000000"/>
            </w:tcBorders>
            <w:shd w:val="clear" w:color="auto" w:fill="auto"/>
          </w:tcPr>
          <w:p w14:paraId="2C74CFFB" w14:textId="77777777" w:rsidR="00D909C7" w:rsidRPr="00DC32A8" w:rsidRDefault="00D909C7" w:rsidP="00793F40">
            <w:pPr>
              <w:ind w:left="34"/>
              <w:jc w:val="center"/>
              <w:rPr>
                <w:rFonts w:cs="Arial"/>
                <w:color w:val="FF0000"/>
                <w:sz w:val="18"/>
                <w:szCs w:val="18"/>
              </w:rPr>
            </w:pPr>
            <w:r w:rsidRPr="003950FB">
              <w:rPr>
                <w:rFonts w:cs="Arial"/>
                <w:sz w:val="18"/>
                <w:szCs w:val="18"/>
              </w:rPr>
              <w:t>Ostatní plocha</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185BAC33" w14:textId="77777777" w:rsidR="00D909C7" w:rsidRPr="003950FB" w:rsidRDefault="00D909C7" w:rsidP="00793F40">
            <w:pPr>
              <w:ind w:left="34"/>
              <w:jc w:val="center"/>
              <w:rPr>
                <w:bCs/>
                <w:i/>
                <w:iCs/>
                <w:sz w:val="18"/>
                <w:szCs w:val="18"/>
              </w:rPr>
            </w:pPr>
            <w:r w:rsidRPr="003950FB">
              <w:rPr>
                <w:bCs/>
                <w:i/>
                <w:iCs/>
                <w:sz w:val="18"/>
                <w:szCs w:val="18"/>
              </w:rPr>
              <w:t>697</w:t>
            </w:r>
            <w:r w:rsidRPr="003950FB">
              <w:rPr>
                <w:sz w:val="18"/>
                <w:szCs w:val="18"/>
              </w:rPr>
              <w:t xml:space="preserve"> m</w:t>
            </w:r>
            <w:r w:rsidRPr="003950FB">
              <w:rPr>
                <w:sz w:val="18"/>
                <w:szCs w:val="18"/>
                <w:vertAlign w:val="superscript"/>
              </w:rPr>
              <w:t>2</w:t>
            </w:r>
          </w:p>
        </w:tc>
      </w:tr>
      <w:tr w:rsidR="00D909C7" w:rsidRPr="00DC32A8" w14:paraId="1CB6708B" w14:textId="77777777" w:rsidTr="00793F40">
        <w:trPr>
          <w:trHeight w:val="218"/>
        </w:trPr>
        <w:tc>
          <w:tcPr>
            <w:tcW w:w="992" w:type="dxa"/>
            <w:tcBorders>
              <w:top w:val="single" w:sz="4" w:space="0" w:color="000000"/>
              <w:left w:val="single" w:sz="4" w:space="0" w:color="000000"/>
              <w:bottom w:val="single" w:sz="4" w:space="0" w:color="000000"/>
            </w:tcBorders>
            <w:shd w:val="clear" w:color="auto" w:fill="auto"/>
          </w:tcPr>
          <w:p w14:paraId="18C7786B" w14:textId="77777777" w:rsidR="00D909C7" w:rsidRPr="003A0A94" w:rsidRDefault="00D909C7" w:rsidP="00793F40">
            <w:pPr>
              <w:snapToGrid w:val="0"/>
              <w:ind w:left="60"/>
            </w:pPr>
          </w:p>
        </w:tc>
        <w:tc>
          <w:tcPr>
            <w:tcW w:w="709" w:type="dxa"/>
            <w:tcBorders>
              <w:top w:val="single" w:sz="4" w:space="0" w:color="000000"/>
              <w:left w:val="single" w:sz="4" w:space="0" w:color="000000"/>
              <w:bottom w:val="single" w:sz="4" w:space="0" w:color="000000"/>
            </w:tcBorders>
            <w:shd w:val="clear" w:color="auto" w:fill="auto"/>
          </w:tcPr>
          <w:p w14:paraId="37635399" w14:textId="77777777" w:rsidR="00D909C7" w:rsidRPr="003950FB" w:rsidRDefault="00D909C7" w:rsidP="00793F40">
            <w:pPr>
              <w:ind w:left="34"/>
              <w:rPr>
                <w:rFonts w:cs="Segoe UI"/>
                <w:sz w:val="18"/>
                <w:szCs w:val="18"/>
              </w:rPr>
            </w:pPr>
            <w:r w:rsidRPr="003950FB">
              <w:rPr>
                <w:rFonts w:cs="Segoe UI"/>
                <w:sz w:val="18"/>
                <w:szCs w:val="18"/>
              </w:rPr>
              <w:t>1022/2</w:t>
            </w:r>
          </w:p>
        </w:tc>
        <w:tc>
          <w:tcPr>
            <w:tcW w:w="4820" w:type="dxa"/>
            <w:tcBorders>
              <w:top w:val="single" w:sz="4" w:space="0" w:color="000000"/>
              <w:left w:val="single" w:sz="4" w:space="0" w:color="000000"/>
              <w:bottom w:val="single" w:sz="4" w:space="0" w:color="000000"/>
            </w:tcBorders>
            <w:shd w:val="clear" w:color="auto" w:fill="auto"/>
          </w:tcPr>
          <w:p w14:paraId="788AED4B" w14:textId="77777777" w:rsidR="00D909C7" w:rsidRPr="00DC32A8" w:rsidRDefault="00D909C7" w:rsidP="00793F40">
            <w:pPr>
              <w:ind w:left="36"/>
              <w:rPr>
                <w:color w:val="FF0000"/>
                <w:shd w:val="clear" w:color="auto" w:fill="FEFEFE"/>
              </w:rPr>
            </w:pPr>
            <w:r w:rsidRPr="003950FB">
              <w:rPr>
                <w:rFonts w:cs="Segoe UI"/>
              </w:rPr>
              <w:t>Město Kaplice, Náměstí 70, 38241 Kaplice</w:t>
            </w:r>
          </w:p>
        </w:tc>
        <w:tc>
          <w:tcPr>
            <w:tcW w:w="1701" w:type="dxa"/>
            <w:tcBorders>
              <w:top w:val="single" w:sz="4" w:space="0" w:color="000000"/>
              <w:left w:val="single" w:sz="4" w:space="0" w:color="000000"/>
              <w:bottom w:val="single" w:sz="4" w:space="0" w:color="000000"/>
            </w:tcBorders>
            <w:shd w:val="clear" w:color="auto" w:fill="auto"/>
          </w:tcPr>
          <w:p w14:paraId="04BE58DA" w14:textId="77777777" w:rsidR="00D909C7" w:rsidRPr="00DC32A8" w:rsidRDefault="00D909C7" w:rsidP="00793F40">
            <w:pPr>
              <w:ind w:left="34"/>
              <w:jc w:val="center"/>
              <w:rPr>
                <w:rFonts w:cs="Arial"/>
                <w:color w:val="FF0000"/>
                <w:sz w:val="18"/>
                <w:szCs w:val="18"/>
              </w:rPr>
            </w:pPr>
            <w:r w:rsidRPr="003950FB">
              <w:rPr>
                <w:rFonts w:cs="Arial"/>
                <w:sz w:val="18"/>
                <w:szCs w:val="18"/>
              </w:rPr>
              <w:t>Ostatní plocha</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15634763" w14:textId="77777777" w:rsidR="00D909C7" w:rsidRPr="003950FB" w:rsidRDefault="00D909C7" w:rsidP="00793F40">
            <w:pPr>
              <w:ind w:left="34"/>
              <w:jc w:val="center"/>
              <w:rPr>
                <w:bCs/>
                <w:i/>
                <w:iCs/>
                <w:sz w:val="18"/>
                <w:szCs w:val="18"/>
              </w:rPr>
            </w:pPr>
            <w:r w:rsidRPr="003950FB">
              <w:rPr>
                <w:bCs/>
                <w:i/>
                <w:iCs/>
                <w:sz w:val="18"/>
                <w:szCs w:val="18"/>
              </w:rPr>
              <w:t>601</w:t>
            </w:r>
            <w:r w:rsidRPr="003950FB">
              <w:rPr>
                <w:sz w:val="18"/>
                <w:szCs w:val="18"/>
              </w:rPr>
              <w:t xml:space="preserve"> m</w:t>
            </w:r>
            <w:r w:rsidRPr="003950FB">
              <w:rPr>
                <w:sz w:val="18"/>
                <w:szCs w:val="18"/>
                <w:vertAlign w:val="superscript"/>
              </w:rPr>
              <w:t>2</w:t>
            </w:r>
          </w:p>
        </w:tc>
      </w:tr>
    </w:tbl>
    <w:p w14:paraId="6D986D7B" w14:textId="77777777" w:rsidR="001A2D5F" w:rsidRPr="00C74A47" w:rsidRDefault="001A2D5F" w:rsidP="009467BF">
      <w:pPr>
        <w:pStyle w:val="Nadpis2"/>
        <w:rPr>
          <w:color w:val="auto"/>
        </w:rPr>
      </w:pPr>
      <w:bookmarkStart w:id="39" w:name="_Toc152155484"/>
      <w:r w:rsidRPr="00C74A47">
        <w:rPr>
          <w:color w:val="auto"/>
        </w:rPr>
        <w:t>Celkový popis stavby</w:t>
      </w:r>
      <w:bookmarkEnd w:id="38"/>
      <w:bookmarkEnd w:id="39"/>
    </w:p>
    <w:p w14:paraId="0BAD0455" w14:textId="77777777" w:rsidR="001A2D5F" w:rsidRPr="00C74A47" w:rsidRDefault="001A2D5F" w:rsidP="00350972">
      <w:pPr>
        <w:pStyle w:val="Nadpis3"/>
      </w:pPr>
      <w:bookmarkStart w:id="40" w:name="_Toc152155485"/>
      <w:r w:rsidRPr="00C74A47">
        <w:t>Základní charakteristika stavby a jejího užívání</w:t>
      </w:r>
      <w:bookmarkEnd w:id="40"/>
    </w:p>
    <w:p w14:paraId="078BD752" w14:textId="77777777" w:rsidR="001A2D5F" w:rsidRPr="00C74A47" w:rsidRDefault="001A2D5F" w:rsidP="00350972">
      <w:pPr>
        <w:pStyle w:val="Nadpis4"/>
      </w:pPr>
      <w:bookmarkStart w:id="41" w:name="_Toc152155486"/>
      <w:r w:rsidRPr="00C74A47">
        <w:t>nová stavba nebo změna dokončené stavby; u změny stavby údaje o jejich současném stavu, závěry stavebně technického, případně stavebně historického průzkumu a výsledky statického posouzení nosných konstrukcí,</w:t>
      </w:r>
      <w:bookmarkEnd w:id="41"/>
    </w:p>
    <w:p w14:paraId="3D4B0E59" w14:textId="11F4FB1C" w:rsidR="001A2D5F" w:rsidRPr="00C74A47" w:rsidRDefault="00C74A47" w:rsidP="009D16CF">
      <w:r w:rsidRPr="00C74A47">
        <w:t>Jedná se o změnu/rekonstrukci stávající komunikace a infrastruktury</w:t>
      </w:r>
      <w:r w:rsidR="00114833" w:rsidRPr="00C74A47">
        <w:t>.</w:t>
      </w:r>
    </w:p>
    <w:p w14:paraId="0372461A" w14:textId="77777777" w:rsidR="001A2D5F" w:rsidRPr="00C74A47" w:rsidRDefault="001A2D5F" w:rsidP="00350972">
      <w:pPr>
        <w:pStyle w:val="Nadpis4"/>
      </w:pPr>
      <w:bookmarkStart w:id="42" w:name="_Toc152155487"/>
      <w:r w:rsidRPr="00C74A47">
        <w:t>účel užívání stavby,</w:t>
      </w:r>
      <w:bookmarkEnd w:id="42"/>
    </w:p>
    <w:p w14:paraId="51F7F7C9" w14:textId="54832CA6" w:rsidR="001A2D5F" w:rsidRPr="00C74A47" w:rsidRDefault="001A2D5F" w:rsidP="00720399">
      <w:r w:rsidRPr="00C74A47">
        <w:t>Stavba bude sloužit k</w:t>
      </w:r>
      <w:r w:rsidR="00C74A47" w:rsidRPr="00C74A47">
        <w:t> pohybu osob a vozidel a zásobování území a okolních nemovitostí technickou infrastrukturou.</w:t>
      </w:r>
    </w:p>
    <w:p w14:paraId="30E9B788" w14:textId="77777777" w:rsidR="001A2D5F" w:rsidRPr="00C74A47" w:rsidRDefault="001A2D5F" w:rsidP="00350972">
      <w:pPr>
        <w:pStyle w:val="Nadpis4"/>
      </w:pPr>
      <w:bookmarkStart w:id="43" w:name="_Toc152155488"/>
      <w:r w:rsidRPr="00C74A47">
        <w:t>trvalá nebo dočasná stavba,</w:t>
      </w:r>
      <w:bookmarkEnd w:id="43"/>
    </w:p>
    <w:p w14:paraId="1132AA43" w14:textId="77777777" w:rsidR="001A2D5F" w:rsidRPr="00C74A47" w:rsidRDefault="001A2D5F" w:rsidP="00720399">
      <w:r w:rsidRPr="00C74A47">
        <w:t>Jedná se o trvalou stavbu.</w:t>
      </w:r>
    </w:p>
    <w:p w14:paraId="5FBA7540" w14:textId="77777777" w:rsidR="001A2D5F" w:rsidRPr="00A22729" w:rsidRDefault="001A2D5F" w:rsidP="00350972">
      <w:pPr>
        <w:pStyle w:val="Nadpis4"/>
      </w:pPr>
      <w:bookmarkStart w:id="44" w:name="_Toc152155489"/>
      <w:r w:rsidRPr="00A22729">
        <w:lastRenderedPageBreak/>
        <w:t>informace o vydaných rozhodnutích o povolení výjimky z technických požadavků na stavby a technických požadavků zabezpečujících bezbariérové užívání stavby,</w:t>
      </w:r>
      <w:bookmarkEnd w:id="44"/>
    </w:p>
    <w:p w14:paraId="0F30F8D6" w14:textId="77777777" w:rsidR="001A2D5F" w:rsidRPr="001E7E65" w:rsidRDefault="001A2D5F" w:rsidP="001A2D5F">
      <w:r w:rsidRPr="001E7E65">
        <w:t xml:space="preserve">Nebyly vydány žádná rozhodnutí a výjimky ve věci technických požadavků na stavby. Projektová dokumentace respektuje zákon č. 183/2006 Sb., o územním plánování a stavebním řádu, ve znění pozdějších předpisů a vyhlášku 268/2009 Sb. o technických požadavcích na stavby. Stavba nespadá do posuzování dle vyhlášky č. 398/2009 Sb., o obecných technických požadavcích zabezpečujících bezbariérové užívání. </w:t>
      </w:r>
    </w:p>
    <w:p w14:paraId="157D79C4" w14:textId="15D6751B" w:rsidR="00A22729" w:rsidRPr="001C5AEB" w:rsidRDefault="00A22729" w:rsidP="001A2D5F">
      <w:r w:rsidRPr="001C5AEB">
        <w:t>Na stavbu bylo vydáno stavební povol</w:t>
      </w:r>
      <w:r w:rsidR="001C5AEB" w:rsidRPr="001C5AEB">
        <w:t>e</w:t>
      </w:r>
      <w:r w:rsidRPr="001C5AEB">
        <w:t>n</w:t>
      </w:r>
      <w:r w:rsidRPr="001C5AEB">
        <w:rPr>
          <w:highlight w:val="yellow"/>
        </w:rPr>
        <w:t>í…………………….</w:t>
      </w:r>
    </w:p>
    <w:p w14:paraId="64C6E263" w14:textId="77777777" w:rsidR="001A2D5F" w:rsidRPr="001E7E65" w:rsidRDefault="001A2D5F" w:rsidP="00350972">
      <w:pPr>
        <w:pStyle w:val="Nadpis4"/>
      </w:pPr>
      <w:bookmarkStart w:id="45" w:name="_Toc152155490"/>
      <w:r w:rsidRPr="001E7E65">
        <w:t>informace</w:t>
      </w:r>
      <w:r w:rsidR="0025795F" w:rsidRPr="001E7E65">
        <w:t xml:space="preserve"> </w:t>
      </w:r>
      <w:r w:rsidRPr="001E7E65">
        <w:t>o tom, zda a v jakých částech dokumentace jsou zohledněny podmínky závazných stanovisek dotčených orgánů,</w:t>
      </w:r>
      <w:bookmarkEnd w:id="45"/>
    </w:p>
    <w:p w14:paraId="4BF929AD" w14:textId="77777777" w:rsidR="001E7E65" w:rsidRPr="001E7E65" w:rsidRDefault="001A2D5F" w:rsidP="001A2D5F">
      <w:r w:rsidRPr="001E7E65">
        <w:t xml:space="preserve">Veškeré připomínky dotčených orgánů </w:t>
      </w:r>
      <w:r w:rsidR="001E7E65" w:rsidRPr="001E7E65">
        <w:t>js</w:t>
      </w:r>
      <w:r w:rsidRPr="001E7E65">
        <w:t xml:space="preserve">ou zapracovány do PD. </w:t>
      </w:r>
    </w:p>
    <w:p w14:paraId="3CE7D618" w14:textId="371FE1B8" w:rsidR="001A2D5F" w:rsidRPr="001E7E65" w:rsidRDefault="001A2D5F" w:rsidP="001A2D5F">
      <w:r w:rsidRPr="001E7E65">
        <w:rPr>
          <w:rFonts w:cs="Arial"/>
        </w:rPr>
        <w:t xml:space="preserve">Případné další podmínky a požadavky dotčených orgánů, které budou </w:t>
      </w:r>
      <w:r w:rsidR="001E7E65" w:rsidRPr="001E7E65">
        <w:rPr>
          <w:rFonts w:cs="Arial"/>
        </w:rPr>
        <w:t>stanoveny</w:t>
      </w:r>
      <w:r w:rsidRPr="001E7E65">
        <w:rPr>
          <w:rFonts w:cs="Arial"/>
        </w:rPr>
        <w:t xml:space="preserve"> u stavebního úřadu v rámci řízení </w:t>
      </w:r>
      <w:r w:rsidR="001E7E65" w:rsidRPr="001E7E65">
        <w:rPr>
          <w:rFonts w:cs="Arial"/>
        </w:rPr>
        <w:t>změny stavby před dokončením</w:t>
      </w:r>
      <w:r w:rsidRPr="001E7E65">
        <w:rPr>
          <w:rFonts w:cs="Arial"/>
        </w:rPr>
        <w:t xml:space="preserve">, budou zapracovány </w:t>
      </w:r>
      <w:r w:rsidRPr="001E7E65">
        <w:t xml:space="preserve">do </w:t>
      </w:r>
      <w:r w:rsidR="001E7E65" w:rsidRPr="001E7E65">
        <w:t>aktualizace</w:t>
      </w:r>
      <w:r w:rsidRPr="001E7E65">
        <w:t xml:space="preserve"> projektové dokumentace.</w:t>
      </w:r>
    </w:p>
    <w:p w14:paraId="250D204D" w14:textId="77777777" w:rsidR="001A2D5F" w:rsidRPr="001E7E65" w:rsidRDefault="001A2D5F" w:rsidP="00350972">
      <w:pPr>
        <w:pStyle w:val="Nadpis4"/>
      </w:pPr>
      <w:bookmarkStart w:id="46" w:name="_Toc152155491"/>
      <w:r w:rsidRPr="001E7E65">
        <w:t>ochrana stavby podle jiných právních předpisů</w:t>
      </w:r>
      <w:hyperlink r:id="rId7" w:anchor="f4394031" w:history="1">
        <w:r w:rsidRPr="001E7E65">
          <w:rPr>
            <w:rStyle w:val="Hypertextovodkaz"/>
            <w:color w:val="auto"/>
            <w:vertAlign w:val="superscript"/>
          </w:rPr>
          <w:t>1</w:t>
        </w:r>
        <w:r w:rsidRPr="001E7E65">
          <w:rPr>
            <w:rStyle w:val="Hypertextovodkaz"/>
            <w:color w:val="auto"/>
          </w:rPr>
          <w:t>)</w:t>
        </w:r>
      </w:hyperlink>
      <w:r w:rsidRPr="001E7E65">
        <w:t>,</w:t>
      </w:r>
      <w:bookmarkEnd w:id="46"/>
    </w:p>
    <w:p w14:paraId="039CEBB0" w14:textId="77777777" w:rsidR="00572A23" w:rsidRPr="001E7E65" w:rsidRDefault="001A2D5F" w:rsidP="0067298E">
      <w:r w:rsidRPr="001E7E65">
        <w:t>Objekt se nenachází v ochranném pásmu památkové rezervace, památkové zóny,</w:t>
      </w:r>
    </w:p>
    <w:p w14:paraId="360A7DE1" w14:textId="564D7A36" w:rsidR="00572A23" w:rsidRPr="001E7E65" w:rsidRDefault="00572A23" w:rsidP="0067298E">
      <w:r w:rsidRPr="001E7E65">
        <w:t xml:space="preserve">Stavba </w:t>
      </w:r>
      <w:r w:rsidR="001E7E65" w:rsidRPr="001E7E65">
        <w:t xml:space="preserve">není </w:t>
      </w:r>
      <w:r w:rsidRPr="001E7E65">
        <w:t xml:space="preserve">součástí </w:t>
      </w:r>
      <w:r w:rsidR="001E7E65" w:rsidRPr="001E7E65">
        <w:t>přírodně chráněných oblastí a zón</w:t>
      </w:r>
      <w:r w:rsidR="001A2D5F" w:rsidRPr="001E7E65">
        <w:t xml:space="preserve">. </w:t>
      </w:r>
    </w:p>
    <w:p w14:paraId="4B8BEA64" w14:textId="77777777" w:rsidR="001A2D5F" w:rsidRPr="001E7E65" w:rsidRDefault="001A2D5F" w:rsidP="0067298E">
      <w:r w:rsidRPr="001E7E65">
        <w:t>Stavba nebude dotčena ochranou podle jiných právních předpisů.</w:t>
      </w:r>
    </w:p>
    <w:p w14:paraId="51ABED5F" w14:textId="77777777" w:rsidR="001A2D5F" w:rsidRPr="00360A28" w:rsidRDefault="001A2D5F" w:rsidP="00350972">
      <w:pPr>
        <w:pStyle w:val="Nadpis4"/>
      </w:pPr>
      <w:bookmarkStart w:id="47" w:name="_Toc152155492"/>
      <w:r w:rsidRPr="00360A28">
        <w:t>navrhované parametry stavby - zastavěná plocha, obestavěný prostor, užitná plocha, počet funkčních jednotek a jejich velikosti apod.,</w:t>
      </w:r>
      <w:bookmarkEnd w:id="47"/>
    </w:p>
    <w:p w14:paraId="67858027" w14:textId="42AD25E5" w:rsidR="001A2D5F" w:rsidRPr="00360A28" w:rsidRDefault="00360A28" w:rsidP="00755B42">
      <w:r w:rsidRPr="00360A28">
        <w:t>Pojížděné plochy/plochy parkování-živice</w:t>
      </w:r>
      <w:r w:rsidRPr="00360A28">
        <w:tab/>
      </w:r>
      <w:r w:rsidRPr="00360A28">
        <w:tab/>
        <w:t>1804m2</w:t>
      </w:r>
    </w:p>
    <w:p w14:paraId="63491BF8" w14:textId="0793AD31" w:rsidR="00360A28" w:rsidRPr="00360A28" w:rsidRDefault="00360A28" w:rsidP="00755B42">
      <w:r w:rsidRPr="00360A28">
        <w:t>Pochozí plochy</w:t>
      </w:r>
      <w:r w:rsidRPr="00360A28">
        <w:tab/>
      </w:r>
      <w:r w:rsidRPr="00360A28">
        <w:tab/>
      </w:r>
      <w:r w:rsidRPr="00360A28">
        <w:tab/>
      </w:r>
      <w:r w:rsidRPr="00360A28">
        <w:tab/>
      </w:r>
      <w:r w:rsidRPr="00360A28">
        <w:tab/>
        <w:t>777m2</w:t>
      </w:r>
    </w:p>
    <w:p w14:paraId="14270841" w14:textId="7D449875" w:rsidR="003404B6" w:rsidRPr="00360A28" w:rsidRDefault="00360A28" w:rsidP="00755B42">
      <w:r w:rsidRPr="00360A28">
        <w:t>Pojížděné plochy, plochy parkování zatravňovací dlažba</w:t>
      </w:r>
      <w:r w:rsidRPr="00360A28">
        <w:tab/>
        <w:t>141m2</w:t>
      </w:r>
    </w:p>
    <w:p w14:paraId="38747437" w14:textId="10563F34" w:rsidR="001A2D5F" w:rsidRPr="00360A28" w:rsidRDefault="00360A28" w:rsidP="00755B42">
      <w:r w:rsidRPr="00360A28">
        <w:t xml:space="preserve">Výsadba a sadové úpravy na ploše </w:t>
      </w:r>
      <w:r w:rsidRPr="00360A28">
        <w:tab/>
      </w:r>
      <w:r w:rsidRPr="00360A28">
        <w:tab/>
      </w:r>
      <w:r w:rsidRPr="00360A28">
        <w:tab/>
        <w:t>cca 230 m2</w:t>
      </w:r>
    </w:p>
    <w:p w14:paraId="7EE274A7" w14:textId="194E755E" w:rsidR="00360A28" w:rsidRPr="00360A28" w:rsidRDefault="00360A28" w:rsidP="00755B42">
      <w:r w:rsidRPr="00360A28">
        <w:t>Vedení VO</w:t>
      </w:r>
      <w:r w:rsidRPr="00360A28">
        <w:tab/>
      </w:r>
      <w:r w:rsidRPr="00360A28">
        <w:tab/>
      </w:r>
      <w:r w:rsidRPr="00360A28">
        <w:tab/>
      </w:r>
      <w:r w:rsidRPr="00360A28">
        <w:tab/>
      </w:r>
      <w:r w:rsidRPr="00360A28">
        <w:tab/>
        <w:t>cca 289 m</w:t>
      </w:r>
    </w:p>
    <w:p w14:paraId="05FDF34A" w14:textId="68D0B7E8" w:rsidR="00360A28" w:rsidRPr="00360A28" w:rsidRDefault="00360A28" w:rsidP="00755B42">
      <w:r w:rsidRPr="00360A28">
        <w:t>Chránička pro budoucí SLP vedení optiky města</w:t>
      </w:r>
      <w:r w:rsidRPr="00360A28">
        <w:tab/>
      </w:r>
      <w:r w:rsidRPr="00360A28">
        <w:tab/>
        <w:t>186m</w:t>
      </w:r>
    </w:p>
    <w:p w14:paraId="01EB5A74" w14:textId="77777777" w:rsidR="001A2D5F" w:rsidRPr="006D70B7" w:rsidRDefault="001A2D5F" w:rsidP="00350972">
      <w:pPr>
        <w:pStyle w:val="Nadpis4"/>
      </w:pPr>
      <w:bookmarkStart w:id="48" w:name="_Toc152155493"/>
      <w:r w:rsidRPr="006D70B7">
        <w:t>základní bilance stavby - potřeby a spotřeby médií a hmot, hospodaření s dešťovou vodou, celkové produkované množství a druhy odpadů a emisí, třída energetické náročnosti budov apod.,</w:t>
      </w:r>
      <w:bookmarkEnd w:id="48"/>
    </w:p>
    <w:p w14:paraId="3CF9D70D" w14:textId="1AF9BF6E" w:rsidR="001A2D5F" w:rsidRPr="006D70B7" w:rsidRDefault="001A2D5F" w:rsidP="00291B85">
      <w:pPr>
        <w:pStyle w:val="Nadpis5"/>
      </w:pPr>
      <w:bookmarkStart w:id="49" w:name="_Toc152155494"/>
      <w:r w:rsidRPr="006D70B7">
        <w:t xml:space="preserve">Bilance </w:t>
      </w:r>
      <w:r w:rsidR="00D8208E" w:rsidRPr="006D70B7">
        <w:t xml:space="preserve">navýšené </w:t>
      </w:r>
      <w:r w:rsidRPr="006D70B7">
        <w:t>spotřeby elektrické energie</w:t>
      </w:r>
      <w:r w:rsidR="006D70B7" w:rsidRPr="006D70B7">
        <w:t xml:space="preserve"> vo</w:t>
      </w:r>
      <w:r w:rsidRPr="006D70B7">
        <w:t>:</w:t>
      </w:r>
      <w:bookmarkEnd w:id="49"/>
    </w:p>
    <w:p w14:paraId="799F1289" w14:textId="77777777" w:rsidR="001C5AEB" w:rsidRDefault="001C5AEB" w:rsidP="001C5AEB">
      <w:r>
        <w:t xml:space="preserve">Instalovaný výkon: </w:t>
      </w:r>
    </w:p>
    <w:p w14:paraId="6697024F" w14:textId="77777777" w:rsidR="001C5AEB" w:rsidRDefault="001C5AEB" w:rsidP="001C5AEB">
      <w:r>
        <w:t>SO 2410 :</w:t>
      </w:r>
      <w:proofErr w:type="spellStart"/>
      <w:r>
        <w:t>Pi</w:t>
      </w:r>
      <w:proofErr w:type="spellEnd"/>
      <w:r>
        <w:t>= 0,6 kW</w:t>
      </w:r>
    </w:p>
    <w:p w14:paraId="2906CAF9" w14:textId="77777777" w:rsidR="001C5AEB" w:rsidRDefault="001C5AEB" w:rsidP="001C5AEB">
      <w:r>
        <w:t>Předpokládaná spotřeba el. energie za rok:</w:t>
      </w:r>
    </w:p>
    <w:p w14:paraId="04A576DF" w14:textId="77777777" w:rsidR="001C5AEB" w:rsidRDefault="001C5AEB" w:rsidP="001C5AEB">
      <w:r>
        <w:t>SO 2410: cca 2 000 kWh/rok</w:t>
      </w:r>
    </w:p>
    <w:p w14:paraId="2D12CCC7" w14:textId="61277EFA" w:rsidR="00783D9A" w:rsidRPr="006D70B7" w:rsidRDefault="00783D9A" w:rsidP="006D70B7">
      <w:pPr>
        <w:pStyle w:val="Nadpis5"/>
      </w:pPr>
      <w:bookmarkStart w:id="50" w:name="_Toc152155495"/>
      <w:r w:rsidRPr="006D70B7">
        <w:t>Bilance potřeby vody</w:t>
      </w:r>
      <w:bookmarkEnd w:id="50"/>
    </w:p>
    <w:p w14:paraId="4546B1CE" w14:textId="4BBF6812" w:rsidR="00783D9A" w:rsidRPr="006D70B7" w:rsidRDefault="00F42481" w:rsidP="00783D9A">
      <w:r w:rsidRPr="006D70B7">
        <w:t>Se nem</w:t>
      </w:r>
      <w:r w:rsidR="006D70B7">
        <w:t>ě</w:t>
      </w:r>
      <w:r w:rsidRPr="006D70B7">
        <w:t xml:space="preserve">ní , dochází pouze k úpravě stávajících </w:t>
      </w:r>
      <w:r w:rsidR="006D70B7" w:rsidRPr="006D70B7">
        <w:t>vedení</w:t>
      </w:r>
      <w:r w:rsidRPr="006D70B7">
        <w:t>.</w:t>
      </w:r>
    </w:p>
    <w:p w14:paraId="441FF890" w14:textId="77777777" w:rsidR="00783D9A" w:rsidRPr="006D70B7" w:rsidRDefault="00783D9A" w:rsidP="003072FD">
      <w:pPr>
        <w:pStyle w:val="Nadpis5"/>
      </w:pPr>
      <w:bookmarkStart w:id="51" w:name="_Toc152155496"/>
      <w:r w:rsidRPr="006D70B7">
        <w:t>Bilance splaškových odpadních vod:</w:t>
      </w:r>
      <w:bookmarkEnd w:id="51"/>
    </w:p>
    <w:p w14:paraId="206BB579" w14:textId="77777777" w:rsidR="006D70B7" w:rsidRPr="006D70B7" w:rsidRDefault="006D70B7" w:rsidP="006D70B7">
      <w:r w:rsidRPr="006D70B7">
        <w:t>Se nemění , dochází pouze k úpravě stávajících vedení.</w:t>
      </w:r>
    </w:p>
    <w:p w14:paraId="0BBE420F" w14:textId="77777777" w:rsidR="001A2D5F" w:rsidRPr="00CC378B" w:rsidRDefault="001A2D5F" w:rsidP="00350972">
      <w:pPr>
        <w:pStyle w:val="Nadpis4"/>
      </w:pPr>
      <w:bookmarkStart w:id="52" w:name="_Toc152155497"/>
      <w:r w:rsidRPr="00CC378B">
        <w:t>základní předpoklady výstavby - časové údaje o realizaci stavby, členění na etapy,</w:t>
      </w:r>
      <w:bookmarkEnd w:id="52"/>
    </w:p>
    <w:p w14:paraId="138F3E51" w14:textId="77777777" w:rsidR="001A2D5F" w:rsidRPr="00CC378B" w:rsidRDefault="001A2D5F" w:rsidP="001A2D5F">
      <w:pPr>
        <w:rPr>
          <w:b/>
        </w:rPr>
      </w:pPr>
      <w:r w:rsidRPr="00CC378B">
        <w:rPr>
          <w:b/>
        </w:rPr>
        <w:t>Předpokládané termíny</w:t>
      </w:r>
    </w:p>
    <w:p w14:paraId="79566C8F" w14:textId="77777777" w:rsidR="001A2D5F" w:rsidRPr="00CC378B" w:rsidRDefault="001A2D5F" w:rsidP="001A2D5F">
      <w:r w:rsidRPr="00CC378B">
        <w:t>- zahájení stav. prací</w:t>
      </w:r>
      <w:r w:rsidRPr="00CC378B">
        <w:tab/>
      </w:r>
      <w:r w:rsidRPr="00CC378B">
        <w:tab/>
      </w:r>
      <w:r w:rsidRPr="00CC378B">
        <w:tab/>
      </w:r>
      <w:r w:rsidRPr="00CC378B">
        <w:tab/>
        <w:t>0</w:t>
      </w:r>
      <w:r w:rsidR="00E853D1" w:rsidRPr="00CC378B">
        <w:t>5</w:t>
      </w:r>
      <w:r w:rsidRPr="00CC378B">
        <w:t>/202</w:t>
      </w:r>
      <w:r w:rsidR="00E853D1" w:rsidRPr="00CC378B">
        <w:t>4</w:t>
      </w:r>
    </w:p>
    <w:p w14:paraId="038FA091" w14:textId="77777777" w:rsidR="001A2D5F" w:rsidRPr="00CC378B" w:rsidRDefault="001A2D5F" w:rsidP="001A2D5F">
      <w:r w:rsidRPr="00CC378B">
        <w:t>- dokončení výstavby</w:t>
      </w:r>
      <w:r w:rsidRPr="00CC378B">
        <w:tab/>
      </w:r>
      <w:r w:rsidRPr="00CC378B">
        <w:tab/>
      </w:r>
      <w:r w:rsidRPr="00CC378B">
        <w:tab/>
      </w:r>
      <w:r w:rsidRPr="00CC378B">
        <w:tab/>
      </w:r>
      <w:r w:rsidR="002F1A0D" w:rsidRPr="00CC378B">
        <w:t>12</w:t>
      </w:r>
      <w:r w:rsidRPr="00CC378B">
        <w:t>/202</w:t>
      </w:r>
      <w:r w:rsidR="004A1CA6" w:rsidRPr="00CC378B">
        <w:t>6</w:t>
      </w:r>
    </w:p>
    <w:p w14:paraId="380F7C78" w14:textId="69E61B0D" w:rsidR="007A0EE2" w:rsidRPr="00CC378B" w:rsidRDefault="004A1CA6" w:rsidP="001A2D5F">
      <w:r w:rsidRPr="00CC378B">
        <w:t xml:space="preserve">Stavba </w:t>
      </w:r>
      <w:r w:rsidR="002A13AF" w:rsidRPr="00CC378B">
        <w:t>je</w:t>
      </w:r>
      <w:r w:rsidRPr="00CC378B">
        <w:t xml:space="preserve"> děle</w:t>
      </w:r>
      <w:r w:rsidR="007A0EE2" w:rsidRPr="00CC378B">
        <w:t>n</w:t>
      </w:r>
      <w:r w:rsidRPr="00CC378B">
        <w:t>a</w:t>
      </w:r>
      <w:r w:rsidR="007A0EE2" w:rsidRPr="00CC378B">
        <w:t xml:space="preserve"> na stavební objekty:</w:t>
      </w:r>
    </w:p>
    <w:p w14:paraId="0BC00647" w14:textId="77777777" w:rsidR="002A13AF" w:rsidRPr="006D521D" w:rsidRDefault="002A13AF" w:rsidP="002A13AF">
      <w:r w:rsidRPr="006D521D">
        <w:t>SO 2001</w:t>
      </w:r>
      <w:r w:rsidRPr="006D521D">
        <w:tab/>
      </w:r>
      <w:r w:rsidRPr="006D521D">
        <w:tab/>
        <w:t>Bourací práce</w:t>
      </w:r>
    </w:p>
    <w:p w14:paraId="60BD844B" w14:textId="77777777" w:rsidR="002A13AF" w:rsidRPr="006D521D" w:rsidRDefault="002A13AF" w:rsidP="002A13AF">
      <w:r w:rsidRPr="006D521D">
        <w:t>SO 2003</w:t>
      </w:r>
      <w:r w:rsidRPr="006D521D">
        <w:tab/>
      </w:r>
      <w:r w:rsidRPr="006D521D">
        <w:tab/>
        <w:t>KÁCENÍ STROMŮ A KEŘŮ</w:t>
      </w:r>
    </w:p>
    <w:p w14:paraId="61891B6B" w14:textId="77777777" w:rsidR="002A13AF" w:rsidRPr="006D521D" w:rsidRDefault="002A13AF" w:rsidP="002A13AF">
      <w:r w:rsidRPr="006D521D">
        <w:t>SO 2101</w:t>
      </w:r>
      <w:r w:rsidRPr="006D521D">
        <w:tab/>
      </w:r>
      <w:r w:rsidRPr="006D521D">
        <w:tab/>
        <w:t>VĚTEV A1 - MÍSTNÍ KOMUNIKACE</w:t>
      </w:r>
    </w:p>
    <w:p w14:paraId="63EDC078" w14:textId="77777777" w:rsidR="002A13AF" w:rsidRPr="006D521D" w:rsidRDefault="002A13AF" w:rsidP="002A13AF">
      <w:r w:rsidRPr="006D521D">
        <w:t>SO 2102</w:t>
      </w:r>
      <w:r w:rsidRPr="006D521D">
        <w:tab/>
      </w:r>
      <w:r w:rsidRPr="006D521D">
        <w:tab/>
        <w:t>VNITROBLOK FANTOVA</w:t>
      </w:r>
    </w:p>
    <w:p w14:paraId="32FDAB50" w14:textId="77777777" w:rsidR="002A13AF" w:rsidRPr="006D521D" w:rsidRDefault="002A13AF" w:rsidP="002A13AF">
      <w:r w:rsidRPr="006D521D">
        <w:t>SO 2106</w:t>
      </w:r>
      <w:r w:rsidRPr="006D521D">
        <w:tab/>
      </w:r>
      <w:r w:rsidRPr="006D521D">
        <w:tab/>
        <w:t>CHODNÍKY</w:t>
      </w:r>
    </w:p>
    <w:p w14:paraId="48A1EF3C" w14:textId="77777777" w:rsidR="002A13AF" w:rsidRPr="006D521D" w:rsidRDefault="002A13AF" w:rsidP="002A13AF">
      <w:pPr>
        <w:ind w:left="2127" w:hanging="1418"/>
      </w:pPr>
      <w:r w:rsidRPr="006D521D">
        <w:lastRenderedPageBreak/>
        <w:t>SO 2301</w:t>
      </w:r>
      <w:r w:rsidRPr="006D521D">
        <w:tab/>
        <w:t>DEŠŤOVÁ KANALIZACE, ULIČNÍ VPUSTI, ŽLABY, PŘÍPOJKY</w:t>
      </w:r>
      <w:r>
        <w:t>(SAMOSTANÉ PD- ZOBRAZENO PRO KOORDINACI</w:t>
      </w:r>
    </w:p>
    <w:p w14:paraId="07639C1B" w14:textId="77777777" w:rsidR="002A13AF" w:rsidRPr="006D521D" w:rsidRDefault="002A13AF" w:rsidP="002A13AF">
      <w:pPr>
        <w:ind w:left="2127" w:hanging="1418"/>
      </w:pPr>
      <w:r w:rsidRPr="006D521D">
        <w:t>SO 2302</w:t>
      </w:r>
      <w:r w:rsidRPr="006D521D">
        <w:tab/>
        <w:t>KANALIZAČNÍ ŠACHTY (ÚPRAVA NEBO NOVÉ PROVEDENÍ/NOVÝ POKLOP)</w:t>
      </w:r>
      <w:r w:rsidRPr="00FF2360">
        <w:t xml:space="preserve"> </w:t>
      </w:r>
      <w:r>
        <w:t>(SAMOSTANÉ PD- ZOBRAZENO PRO KOORDINACI</w:t>
      </w:r>
    </w:p>
    <w:p w14:paraId="136859FB" w14:textId="77777777" w:rsidR="002A13AF" w:rsidRPr="006D521D" w:rsidRDefault="002A13AF" w:rsidP="002A13AF">
      <w:pPr>
        <w:ind w:left="2127" w:hanging="1418"/>
      </w:pPr>
      <w:r w:rsidRPr="006D521D">
        <w:t>SO 2303</w:t>
      </w:r>
      <w:r w:rsidRPr="006D521D">
        <w:tab/>
        <w:t>VODOVOD (ÚPRAVA NEBO NOVÉ PROVEDENÍ-ŠOUPĚ/HYDRANT/ŠACHTA)</w:t>
      </w:r>
      <w:r w:rsidRPr="00FF2360">
        <w:t xml:space="preserve"> </w:t>
      </w:r>
      <w:r>
        <w:t>(SAMOSTANÉ PD- ZOBRAZENO PRO KOORDINACI</w:t>
      </w:r>
    </w:p>
    <w:p w14:paraId="25509F11" w14:textId="77777777" w:rsidR="002A13AF" w:rsidRPr="006D521D" w:rsidRDefault="002A13AF" w:rsidP="002A13AF">
      <w:r w:rsidRPr="006D521D">
        <w:t>SO 2401</w:t>
      </w:r>
      <w:r w:rsidRPr="006D521D">
        <w:tab/>
      </w:r>
      <w:r w:rsidRPr="006D521D">
        <w:tab/>
        <w:t>OCHRANA STÁVAJÍCÍCH INŽENÝRSKÝCH SÍTÍ</w:t>
      </w:r>
    </w:p>
    <w:p w14:paraId="20F32173" w14:textId="77777777" w:rsidR="002A13AF" w:rsidRPr="006D521D" w:rsidRDefault="002A13AF" w:rsidP="002A13AF">
      <w:r w:rsidRPr="006D521D">
        <w:t>SO 2410</w:t>
      </w:r>
      <w:r w:rsidRPr="006D521D">
        <w:tab/>
      </w:r>
      <w:r w:rsidRPr="006D521D">
        <w:tab/>
        <w:t>VEŘEJNÉ OSVĚTLENÍ</w:t>
      </w:r>
    </w:p>
    <w:p w14:paraId="2A56FD30" w14:textId="77777777" w:rsidR="002A13AF" w:rsidRPr="006D521D" w:rsidRDefault="002A13AF" w:rsidP="002A13AF">
      <w:r w:rsidRPr="006D521D">
        <w:t>SO 2802</w:t>
      </w:r>
      <w:r w:rsidRPr="006D521D">
        <w:tab/>
      </w:r>
      <w:r w:rsidRPr="006D521D">
        <w:tab/>
        <w:t>ODHUMUSOVÁNÍ</w:t>
      </w:r>
    </w:p>
    <w:p w14:paraId="663BEE0E" w14:textId="77777777" w:rsidR="002A13AF" w:rsidRPr="006D521D" w:rsidRDefault="002A13AF" w:rsidP="002A13AF">
      <w:r w:rsidRPr="006D521D">
        <w:t>SO 2805</w:t>
      </w:r>
      <w:r w:rsidRPr="006D521D">
        <w:tab/>
      </w:r>
      <w:r w:rsidRPr="006D521D">
        <w:tab/>
        <w:t>OHUMUSOVÁNÍ A OSETÍ TRAVOU</w:t>
      </w:r>
    </w:p>
    <w:p w14:paraId="24288433" w14:textId="77777777" w:rsidR="002A13AF" w:rsidRPr="006D521D" w:rsidRDefault="002A13AF" w:rsidP="002A13AF">
      <w:r w:rsidRPr="006D521D">
        <w:t>SO 2806</w:t>
      </w:r>
      <w:r w:rsidRPr="006D521D">
        <w:tab/>
      </w:r>
      <w:r w:rsidRPr="006D521D">
        <w:tab/>
        <w:t>VÝSADBA KEŘŮ A STROMŮ</w:t>
      </w:r>
    </w:p>
    <w:p w14:paraId="41646EB2" w14:textId="77777777" w:rsidR="002A13AF" w:rsidRPr="006D521D" w:rsidRDefault="002A13AF" w:rsidP="002A13AF">
      <w:r w:rsidRPr="006D521D">
        <w:t>SO 2902</w:t>
      </w:r>
      <w:r w:rsidRPr="006D521D">
        <w:tab/>
      </w:r>
      <w:r w:rsidRPr="006D521D">
        <w:tab/>
        <w:t>MOBILIÁŘ</w:t>
      </w:r>
    </w:p>
    <w:p w14:paraId="4526DE5C" w14:textId="77777777" w:rsidR="001A2D5F" w:rsidRPr="0087261C" w:rsidRDefault="001A2D5F" w:rsidP="00350972">
      <w:pPr>
        <w:pStyle w:val="Nadpis4"/>
      </w:pPr>
      <w:bookmarkStart w:id="53" w:name="_Toc152155498"/>
      <w:r w:rsidRPr="0087261C">
        <w:t>orientační náklady stavby.</w:t>
      </w:r>
      <w:bookmarkEnd w:id="53"/>
    </w:p>
    <w:p w14:paraId="7F2D564B" w14:textId="35B9820F" w:rsidR="001A2D5F" w:rsidRPr="00DC32A8" w:rsidRDefault="001A2D5F" w:rsidP="001A2D5F">
      <w:pPr>
        <w:rPr>
          <w:color w:val="FF0000"/>
        </w:rPr>
      </w:pPr>
      <w:r w:rsidRPr="0087261C">
        <w:t xml:space="preserve">Předpokládané náklady navrhovaných prací </w:t>
      </w:r>
      <w:r w:rsidR="004943C1">
        <w:t>je řešen v samostatném položkovém rozpočtu.</w:t>
      </w:r>
    </w:p>
    <w:p w14:paraId="1D36A144" w14:textId="77777777" w:rsidR="00B03AC9" w:rsidRPr="00DC32A8" w:rsidRDefault="00B03AC9" w:rsidP="00BD4EA1">
      <w:pPr>
        <w:rPr>
          <w:color w:val="FF0000"/>
        </w:rPr>
      </w:pPr>
    </w:p>
    <w:p w14:paraId="53D56081" w14:textId="77777777" w:rsidR="003736F7" w:rsidRPr="00DC32A8" w:rsidRDefault="003736F7" w:rsidP="00BD4EA1">
      <w:pPr>
        <w:pStyle w:val="Normlnweb"/>
        <w:rPr>
          <w:color w:val="FF0000"/>
        </w:rPr>
      </w:pPr>
    </w:p>
    <w:p w14:paraId="3BE4148C" w14:textId="7BDE5477" w:rsidR="002557B5" w:rsidRPr="00FE4332" w:rsidRDefault="002557B5" w:rsidP="00BD4EA1">
      <w:r w:rsidRPr="00FE4332">
        <w:t xml:space="preserve">Dne </w:t>
      </w:r>
      <w:r w:rsidRPr="00FE4332">
        <w:fldChar w:fldCharType="begin"/>
      </w:r>
      <w:r w:rsidRPr="00FE4332">
        <w:instrText xml:space="preserve"> TIME \@ "d.M.yyyy" </w:instrText>
      </w:r>
      <w:r w:rsidRPr="00FE4332">
        <w:fldChar w:fldCharType="separate"/>
      </w:r>
      <w:r w:rsidR="001C5AEB">
        <w:rPr>
          <w:noProof/>
        </w:rPr>
        <w:t>29.11.2023</w:t>
      </w:r>
      <w:r w:rsidRPr="00FE4332">
        <w:fldChar w:fldCharType="end"/>
      </w:r>
      <w:r w:rsidRPr="00FE4332">
        <w:tab/>
      </w:r>
      <w:r w:rsidRPr="00FE4332">
        <w:tab/>
      </w:r>
      <w:r w:rsidRPr="00FE4332">
        <w:tab/>
      </w:r>
      <w:r w:rsidRPr="00FE4332">
        <w:tab/>
      </w:r>
      <w:r w:rsidRPr="00FE4332">
        <w:tab/>
      </w:r>
      <w:r w:rsidRPr="00FE4332">
        <w:tab/>
      </w:r>
      <w:r w:rsidR="004C27E6" w:rsidRPr="00FE4332">
        <w:tab/>
      </w:r>
      <w:r w:rsidRPr="00FE4332">
        <w:t>Ing. Radek DAVID, Ph.D.</w:t>
      </w:r>
      <w:r w:rsidR="00443A43" w:rsidRPr="00FE4332">
        <w:t xml:space="preserve"> a kol</w:t>
      </w:r>
      <w:r w:rsidR="004C27E6" w:rsidRPr="00FE4332">
        <w:t>ektiv</w:t>
      </w:r>
    </w:p>
    <w:sectPr w:rsidR="002557B5" w:rsidRPr="00FE4332" w:rsidSect="00247B50">
      <w:headerReference w:type="default" r:id="rId8"/>
      <w:footerReference w:type="default" r:id="rId9"/>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74D25" w14:textId="77777777" w:rsidR="00A21BE0" w:rsidRDefault="00A21BE0" w:rsidP="00BD4EA1">
      <w:r>
        <w:separator/>
      </w:r>
    </w:p>
  </w:endnote>
  <w:endnote w:type="continuationSeparator" w:id="0">
    <w:p w14:paraId="1BC24FCC" w14:textId="77777777" w:rsidR="00A21BE0" w:rsidRDefault="00A21BE0" w:rsidP="00BD4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80"/>
    <w:family w:val="auto"/>
    <w:pitch w:val="default"/>
  </w:font>
  <w:font w:name="Arial">
    <w:panose1 w:val="020B0604020202020204"/>
    <w:charset w:val="EE"/>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Liberation Serif">
    <w:altName w:val="Times New Roman"/>
    <w:charset w:val="01"/>
    <w:family w:val="roman"/>
    <w:pitch w:val="variable"/>
  </w:font>
  <w:font w:name="Droid Sans Fallback">
    <w:charset w:val="EE"/>
    <w:family w:val="auto"/>
    <w:pitch w:val="variable"/>
  </w:font>
  <w:font w:name="FreeSans">
    <w:altName w:val="Times New Roman"/>
    <w:charset w:val="EE"/>
    <w:family w:val="auto"/>
    <w:pitch w:val="variable"/>
  </w:font>
  <w:font w:name="NSimSun">
    <w:panose1 w:val="02010609030101010101"/>
    <w:charset w:val="86"/>
    <w:family w:val="modern"/>
    <w:pitch w:val="fixed"/>
    <w:sig w:usb0="00000203" w:usb1="288F0000" w:usb2="00000016" w:usb3="00000000" w:csb0="00040001" w:csb1="00000000"/>
  </w:font>
  <w:font w:name="Formata">
    <w:altName w:val="Arial"/>
    <w:charset w:val="EE"/>
    <w:family w:val="swiss"/>
    <w:pitch w:val="variable"/>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CAC99" w14:textId="77777777" w:rsidR="00CF4BE3" w:rsidRPr="0072733D" w:rsidRDefault="00CF4BE3" w:rsidP="00BD4EA1">
    <w:pPr>
      <w:pStyle w:val="Zpat"/>
    </w:pPr>
    <w:r w:rsidRPr="0072733D">
      <w:rPr>
        <w:rStyle w:val="slostrnky"/>
      </w:rPr>
      <w:fldChar w:fldCharType="begin"/>
    </w:r>
    <w:r w:rsidRPr="0072733D">
      <w:rPr>
        <w:rStyle w:val="slostrnky"/>
      </w:rPr>
      <w:instrText xml:space="preserve"> PAGE </w:instrText>
    </w:r>
    <w:r w:rsidRPr="0072733D">
      <w:rPr>
        <w:rStyle w:val="slostrnky"/>
      </w:rPr>
      <w:fldChar w:fldCharType="separate"/>
    </w:r>
    <w:r w:rsidR="00C876D6">
      <w:rPr>
        <w:rStyle w:val="slostrnky"/>
        <w:noProof/>
      </w:rPr>
      <w:t>34</w:t>
    </w:r>
    <w:r w:rsidRPr="0072733D">
      <w:rPr>
        <w:rStyle w:val="slostrnky"/>
      </w:rPr>
      <w:fldChar w:fldCharType="end"/>
    </w:r>
    <w:r w:rsidRPr="0072733D">
      <w:rPr>
        <w:rStyle w:val="slostrnky"/>
      </w:rPr>
      <w:t>/</w:t>
    </w:r>
    <w:r w:rsidRPr="0072733D">
      <w:rPr>
        <w:rStyle w:val="slostrnky"/>
      </w:rPr>
      <w:fldChar w:fldCharType="begin"/>
    </w:r>
    <w:r w:rsidRPr="0072733D">
      <w:rPr>
        <w:rStyle w:val="slostrnky"/>
      </w:rPr>
      <w:instrText xml:space="preserve"> NUMPAGES </w:instrText>
    </w:r>
    <w:r w:rsidRPr="0072733D">
      <w:rPr>
        <w:rStyle w:val="slostrnky"/>
      </w:rPr>
      <w:fldChar w:fldCharType="separate"/>
    </w:r>
    <w:r w:rsidR="00C876D6">
      <w:rPr>
        <w:rStyle w:val="slostrnky"/>
        <w:noProof/>
      </w:rPr>
      <w:t>39</w:t>
    </w:r>
    <w:r w:rsidRPr="0072733D">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143DF" w14:textId="77777777" w:rsidR="00A21BE0" w:rsidRDefault="00A21BE0" w:rsidP="00BD4EA1">
      <w:r>
        <w:separator/>
      </w:r>
    </w:p>
  </w:footnote>
  <w:footnote w:type="continuationSeparator" w:id="0">
    <w:p w14:paraId="59C1E7DB" w14:textId="77777777" w:rsidR="00A21BE0" w:rsidRDefault="00A21BE0" w:rsidP="00BD4E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48B66" w14:textId="4EA17D11" w:rsidR="00DC32A8" w:rsidRPr="009F04C8" w:rsidRDefault="00DC32A8" w:rsidP="00DC32A8">
    <w:pPr>
      <w:widowControl w:val="0"/>
      <w:tabs>
        <w:tab w:val="left" w:pos="709"/>
        <w:tab w:val="left" w:pos="1418"/>
        <w:tab w:val="left" w:pos="2127"/>
        <w:tab w:val="left" w:pos="2836"/>
        <w:tab w:val="center" w:pos="4421"/>
      </w:tabs>
      <w:ind w:left="1418" w:hanging="1276"/>
      <w:rPr>
        <w:snapToGrid w:val="0"/>
      </w:rPr>
    </w:pPr>
    <w:r>
      <w:rPr>
        <w:snapToGrid w:val="0"/>
      </w:rPr>
      <w:tab/>
    </w:r>
    <w:r w:rsidRPr="009F04C8">
      <w:rPr>
        <w:snapToGrid w:val="0"/>
      </w:rPr>
      <w:t>Název stavby</w:t>
    </w:r>
    <w:r w:rsidRPr="009F04C8">
      <w:rPr>
        <w:snapToGrid w:val="0"/>
      </w:rPr>
      <w:tab/>
      <w:t xml:space="preserve">: </w:t>
    </w:r>
    <w:r w:rsidRPr="002F5CF7">
      <w:t>"</w:t>
    </w:r>
    <w:r w:rsidRPr="00722D43">
      <w:t xml:space="preserve"> </w:t>
    </w:r>
    <w:r w:rsidRPr="0015174B">
      <w:t xml:space="preserve">ULICE GEN. FANTY </w:t>
    </w:r>
    <w:r>
      <w:t>ETAPA II - REDUKOVANÁ</w:t>
    </w:r>
    <w:r w:rsidRPr="002F5CF7">
      <w:rPr>
        <w:rFonts w:cs="Arial"/>
      </w:rPr>
      <w:t>“</w:t>
    </w:r>
  </w:p>
  <w:p w14:paraId="02AC63A2" w14:textId="77777777" w:rsidR="00CF4BE3" w:rsidRPr="0072733D" w:rsidRDefault="00CF4BE3" w:rsidP="005F621C">
    <w:pPr>
      <w:pBdr>
        <w:bottom w:val="single" w:sz="4" w:space="1" w:color="auto"/>
      </w:pBdr>
    </w:pPr>
    <w:r>
      <w:t xml:space="preserve">Část </w:t>
    </w:r>
    <w:r>
      <w:tab/>
    </w:r>
    <w:r>
      <w:tab/>
      <w:t>: B - SOUHRNNÁ TECHNICKÁ ZPRÁVA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718212E"/>
    <w:lvl w:ilvl="0">
      <w:start w:val="1"/>
      <w:numFmt w:val="decimal"/>
      <w:lvlText w:val="%1"/>
      <w:lvlJc w:val="left"/>
      <w:pPr>
        <w:tabs>
          <w:tab w:val="num" w:pos="0"/>
        </w:tabs>
        <w:ind w:left="0" w:firstLine="0"/>
      </w:pPr>
      <w:rPr>
        <w:rFonts w:hint="default"/>
        <w:u w:val="none"/>
      </w:rPr>
    </w:lvl>
    <w:lvl w:ilvl="1">
      <w:start w:val="1"/>
      <w:numFmt w:val="lowerLetter"/>
      <w:lvlText w:val="%1.%2"/>
      <w:lvlJc w:val="left"/>
      <w:pPr>
        <w:tabs>
          <w:tab w:val="num" w:pos="0"/>
        </w:tabs>
        <w:ind w:left="0" w:firstLine="0"/>
      </w:pPr>
      <w:rPr>
        <w:rFonts w:hint="default"/>
        <w:u w:val="none"/>
      </w:rPr>
    </w:lvl>
    <w:lvl w:ilvl="2">
      <w:start w:val="1"/>
      <w:numFmt w:val="decimal"/>
      <w:lvlText w:val="%1.%2.%3"/>
      <w:lvlJc w:val="left"/>
      <w:pPr>
        <w:tabs>
          <w:tab w:val="num" w:pos="0"/>
        </w:tabs>
        <w:ind w:left="0" w:firstLine="0"/>
      </w:pPr>
      <w:rPr>
        <w:rFonts w:hint="default"/>
        <w:u w:val="none"/>
      </w:rPr>
    </w:lvl>
    <w:lvl w:ilvl="3">
      <w:start w:val="1"/>
      <w:numFmt w:val="decimal"/>
      <w:lvlText w:val="%1.%2.%3.%4"/>
      <w:lvlJc w:val="left"/>
      <w:pPr>
        <w:tabs>
          <w:tab w:val="num" w:pos="0"/>
        </w:tabs>
        <w:ind w:left="0" w:firstLine="0"/>
      </w:pPr>
      <w:rPr>
        <w:rFonts w:hint="default"/>
        <w:u w:val="none"/>
      </w:rPr>
    </w:lvl>
    <w:lvl w:ilvl="4">
      <w:start w:val="1"/>
      <w:numFmt w:val="decimal"/>
      <w:lvlText w:val="%1.%2.%3.%4.%5"/>
      <w:lvlJc w:val="left"/>
      <w:pPr>
        <w:tabs>
          <w:tab w:val="num" w:pos="1985"/>
        </w:tabs>
        <w:ind w:left="1985" w:firstLine="0"/>
      </w:pPr>
      <w:rPr>
        <w:rFonts w:hint="default"/>
        <w:u w:val="none"/>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000002"/>
    <w:multiLevelType w:val="singleLevel"/>
    <w:tmpl w:val="00000002"/>
    <w:name w:val="WW8Num2"/>
    <w:lvl w:ilvl="0">
      <w:start w:val="14"/>
      <w:numFmt w:val="bullet"/>
      <w:lvlText w:val="-"/>
      <w:lvlJc w:val="left"/>
      <w:pPr>
        <w:tabs>
          <w:tab w:val="num" w:pos="720"/>
        </w:tabs>
        <w:ind w:left="0" w:firstLine="0"/>
      </w:pPr>
      <w:rPr>
        <w:rFonts w:ascii="Times New Roman" w:hAnsi="Times New Roman" w:cs="Symbol"/>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3" w15:restartNumberingAfterBreak="0">
    <w:nsid w:val="00000004"/>
    <w:multiLevelType w:val="singleLevel"/>
    <w:tmpl w:val="00000004"/>
    <w:name w:val="WW8Num17"/>
    <w:lvl w:ilvl="0">
      <w:start w:val="1"/>
      <w:numFmt w:val="decimal"/>
      <w:lvlText w:val="%1."/>
      <w:lvlJc w:val="left"/>
      <w:pPr>
        <w:tabs>
          <w:tab w:val="num" w:pos="0"/>
        </w:tabs>
        <w:ind w:left="2771" w:hanging="360"/>
      </w:pPr>
    </w:lvl>
  </w:abstractNum>
  <w:abstractNum w:abstractNumId="4" w15:restartNumberingAfterBreak="0">
    <w:nsid w:val="00000005"/>
    <w:multiLevelType w:val="singleLevel"/>
    <w:tmpl w:val="00000005"/>
    <w:name w:val="WW8Num5"/>
    <w:lvl w:ilvl="0">
      <w:start w:val="1"/>
      <w:numFmt w:val="bullet"/>
      <w:lvlText w:val=""/>
      <w:lvlJc w:val="left"/>
      <w:pPr>
        <w:tabs>
          <w:tab w:val="num" w:pos="780"/>
        </w:tabs>
        <w:ind w:left="780" w:hanging="360"/>
      </w:pPr>
      <w:rPr>
        <w:rFonts w:ascii="Symbol" w:hAnsi="Symbol"/>
      </w:r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420"/>
        </w:tabs>
        <w:ind w:left="420" w:hanging="360"/>
      </w:pPr>
      <w:rPr>
        <w:rFonts w:ascii="StarSymbol" w:hAnsi="Star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80"/>
        </w:tabs>
        <w:ind w:left="78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bullet"/>
      <w:lvlText w:val=""/>
      <w:lvlJc w:val="left"/>
      <w:pPr>
        <w:tabs>
          <w:tab w:val="num" w:pos="780"/>
        </w:tabs>
        <w:ind w:left="78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C"/>
    <w:multiLevelType w:val="multilevel"/>
    <w:tmpl w:val="0000000C"/>
    <w:name w:val="WW8Num12"/>
    <w:lvl w:ilvl="0">
      <w:start w:val="1"/>
      <w:numFmt w:val="bullet"/>
      <w:lvlText w:val="-"/>
      <w:lvlJc w:val="left"/>
      <w:pPr>
        <w:tabs>
          <w:tab w:val="num" w:pos="360"/>
        </w:tabs>
        <w:ind w:left="360" w:hanging="360"/>
      </w:pPr>
      <w:rPr>
        <w:rFonts w:ascii="StarSymbol" w:hAnsi="Star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D"/>
    <w:multiLevelType w:val="multilevel"/>
    <w:tmpl w:val="0000000D"/>
    <w:name w:val="WW8Num13"/>
    <w:lvl w:ilvl="0">
      <w:start w:val="1"/>
      <w:numFmt w:val="bullet"/>
      <w:lvlText w:val="-"/>
      <w:lvlJc w:val="left"/>
      <w:pPr>
        <w:tabs>
          <w:tab w:val="num" w:pos="360"/>
        </w:tabs>
        <w:ind w:left="360" w:hanging="360"/>
      </w:pPr>
      <w:rPr>
        <w:rFonts w:ascii="StarSymbol" w:hAnsi="Star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E"/>
    <w:multiLevelType w:val="multilevel"/>
    <w:tmpl w:val="0000000E"/>
    <w:name w:val="WW8Num14"/>
    <w:lvl w:ilvl="0">
      <w:start w:val="1"/>
      <w:numFmt w:val="bullet"/>
      <w:lvlText w:val="-"/>
      <w:lvlJc w:val="left"/>
      <w:pPr>
        <w:tabs>
          <w:tab w:val="num" w:pos="360"/>
        </w:tabs>
        <w:ind w:left="360" w:hanging="360"/>
      </w:pPr>
      <w:rPr>
        <w:rFonts w:ascii="StarSymbol" w:hAnsi="Star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F"/>
    <w:multiLevelType w:val="multilevel"/>
    <w:tmpl w:val="55DE8534"/>
    <w:lvl w:ilvl="0">
      <w:numFmt w:val="bullet"/>
      <w:lvlText w:val="-"/>
      <w:lvlJc w:val="left"/>
      <w:pPr>
        <w:tabs>
          <w:tab w:val="num" w:pos="720"/>
        </w:tabs>
        <w:ind w:left="720" w:hanging="360"/>
      </w:pPr>
      <w:rPr>
        <w:rFonts w:ascii="Arial" w:eastAsia="Times New Roman" w:hAnsi="Arial" w:cs="Arial" w:hint="default"/>
        <w:color w:val="auto"/>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3" w15:restartNumberingAfterBreak="0">
    <w:nsid w:val="04404360"/>
    <w:multiLevelType w:val="hybridMultilevel"/>
    <w:tmpl w:val="650CE912"/>
    <w:lvl w:ilvl="0" w:tplc="0D2A8AF6">
      <w:numFmt w:val="bullet"/>
      <w:lvlText w:val="-"/>
      <w:lvlJc w:val="left"/>
      <w:pPr>
        <w:ind w:left="1778" w:hanging="360"/>
      </w:pPr>
      <w:rPr>
        <w:rFonts w:ascii="Arial Narrow" w:eastAsia="Times New Roman" w:hAnsi="Arial Narrow" w:cs="Tahoma"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11691901"/>
    <w:multiLevelType w:val="multilevel"/>
    <w:tmpl w:val="CE38DD76"/>
    <w:lvl w:ilvl="0">
      <w:start w:val="1"/>
      <w:numFmt w:val="decimal"/>
      <w:pStyle w:val="n1"/>
      <w:lvlText w:val="%1."/>
      <w:lvlJc w:val="left"/>
      <w:pPr>
        <w:tabs>
          <w:tab w:val="num" w:pos="900"/>
        </w:tabs>
        <w:ind w:left="900" w:hanging="360"/>
      </w:pPr>
    </w:lvl>
    <w:lvl w:ilvl="1">
      <w:start w:val="1"/>
      <w:numFmt w:val="decimal"/>
      <w:isLgl/>
      <w:lvlText w:val="%1.%2."/>
      <w:lvlJc w:val="left"/>
      <w:pPr>
        <w:tabs>
          <w:tab w:val="num" w:pos="900"/>
        </w:tabs>
        <w:ind w:left="90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5" w15:restartNumberingAfterBreak="0">
    <w:nsid w:val="11ED52B2"/>
    <w:multiLevelType w:val="hybridMultilevel"/>
    <w:tmpl w:val="1A5EC6FA"/>
    <w:lvl w:ilvl="0" w:tplc="0B480D00">
      <w:numFmt w:val="bullet"/>
      <w:lvlText w:val="-"/>
      <w:lvlJc w:val="left"/>
      <w:pPr>
        <w:ind w:left="720" w:hanging="360"/>
      </w:pPr>
      <w:rPr>
        <w:rFonts w:ascii="Arial Narrow" w:eastAsia="Times New Roman" w:hAnsi="Arial Narrow"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5D3039E"/>
    <w:multiLevelType w:val="multilevel"/>
    <w:tmpl w:val="E0E2B91E"/>
    <w:lvl w:ilvl="0">
      <w:start w:val="100"/>
      <w:numFmt w:val="upperRoman"/>
      <w:lvlText w:val="%1)"/>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DC969A9"/>
    <w:multiLevelType w:val="hybridMultilevel"/>
    <w:tmpl w:val="DAD22BA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F263EC0"/>
    <w:multiLevelType w:val="multilevel"/>
    <w:tmpl w:val="10B66B3E"/>
    <w:lvl w:ilvl="0">
      <w:start w:val="1"/>
      <w:numFmt w:val="decimal"/>
      <w:lvlText w:val="2.%1."/>
      <w:lvlJc w:val="left"/>
      <w:rPr>
        <w:rFonts w:ascii="Arial" w:eastAsia="Arial" w:hAnsi="Arial" w:cs="Arial"/>
        <w:b/>
        <w:bCs/>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0E05F3F"/>
    <w:multiLevelType w:val="multilevel"/>
    <w:tmpl w:val="8E3AC910"/>
    <w:lvl w:ilvl="0">
      <w:start w:val="2"/>
      <w:numFmt w:val="upperLetter"/>
      <w:pStyle w:val="Nadpis1"/>
      <w:lvlText w:val="%1"/>
      <w:lvlJc w:val="left"/>
      <w:pPr>
        <w:tabs>
          <w:tab w:val="num" w:pos="2835"/>
        </w:tabs>
        <w:ind w:left="709" w:hanging="709"/>
      </w:pPr>
      <w:rPr>
        <w:rFonts w:hint="default"/>
        <w:u w:val="none"/>
      </w:rPr>
    </w:lvl>
    <w:lvl w:ilvl="1">
      <w:start w:val="1"/>
      <w:numFmt w:val="decimal"/>
      <w:pStyle w:val="Nadpis2"/>
      <w:lvlText w:val="%1.%2"/>
      <w:lvlJc w:val="left"/>
      <w:pPr>
        <w:tabs>
          <w:tab w:val="num" w:pos="142"/>
        </w:tabs>
        <w:ind w:left="0" w:firstLine="142"/>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pStyle w:val="Nadpis3"/>
      <w:lvlText w:val="%1.%2.%3"/>
      <w:lvlJc w:val="left"/>
      <w:pPr>
        <w:tabs>
          <w:tab w:val="num" w:pos="0"/>
        </w:tabs>
        <w:ind w:left="709" w:hanging="709"/>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dpis4"/>
      <w:lvlText w:val="%1.%2.%3.%4"/>
      <w:lvlJc w:val="left"/>
      <w:pPr>
        <w:tabs>
          <w:tab w:val="num" w:pos="992"/>
        </w:tabs>
        <w:ind w:left="992" w:hanging="708"/>
      </w:pPr>
      <w:rPr>
        <w:rFonts w:cs="Times New Roman" w:hint="default"/>
        <w:b w:val="0"/>
        <w:bCs w:val="0"/>
        <w:i w:val="0"/>
        <w:iCs w:val="0"/>
        <w:caps/>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Nadpis5"/>
      <w:lvlText w:val="%1.%2.%3.%4.%5"/>
      <w:lvlJc w:val="left"/>
      <w:pPr>
        <w:ind w:left="0" w:firstLine="851"/>
      </w:pPr>
      <w:rPr>
        <w:rFonts w:hint="default"/>
        <w:b w:val="0"/>
        <w:sz w:val="20"/>
        <w:szCs w:val="20"/>
        <w:u w:val="none"/>
      </w:rPr>
    </w:lvl>
    <w:lvl w:ilvl="5">
      <w:start w:val="1"/>
      <w:numFmt w:val="decimal"/>
      <w:pStyle w:val="Nadpis6"/>
      <w:lvlText w:val="%1.%2.%3.%4.%5.%6"/>
      <w:lvlJc w:val="left"/>
      <w:pPr>
        <w:ind w:left="0" w:firstLine="851"/>
      </w:pPr>
      <w:rPr>
        <w:rFonts w:hint="default"/>
      </w:rPr>
    </w:lvl>
    <w:lvl w:ilvl="6">
      <w:start w:val="1"/>
      <w:numFmt w:val="decimal"/>
      <w:pStyle w:val="Nadpis7"/>
      <w:lvlText w:val="%1.%2.%3.%4.%5.%6.%7"/>
      <w:lvlJc w:val="left"/>
      <w:pPr>
        <w:tabs>
          <w:tab w:val="num" w:pos="0"/>
        </w:tabs>
        <w:ind w:left="0" w:firstLine="0"/>
      </w:pPr>
      <w:rPr>
        <w:rFonts w:hint="default"/>
      </w:rPr>
    </w:lvl>
    <w:lvl w:ilvl="7">
      <w:start w:val="1"/>
      <w:numFmt w:val="decimal"/>
      <w:pStyle w:val="Nadpis8"/>
      <w:lvlText w:val="%1.%2.%3.%4.%5.%6.%7.%8"/>
      <w:lvlJc w:val="left"/>
      <w:pPr>
        <w:tabs>
          <w:tab w:val="num" w:pos="0"/>
        </w:tabs>
        <w:ind w:left="0" w:firstLine="0"/>
      </w:pPr>
      <w:rPr>
        <w:rFonts w:hint="default"/>
      </w:rPr>
    </w:lvl>
    <w:lvl w:ilvl="8">
      <w:start w:val="1"/>
      <w:numFmt w:val="decimal"/>
      <w:pStyle w:val="Nadpis9"/>
      <w:lvlText w:val="%1.%2.%3.%4.%5.%6.%7.%8.%9"/>
      <w:lvlJc w:val="left"/>
      <w:pPr>
        <w:tabs>
          <w:tab w:val="num" w:pos="0"/>
        </w:tabs>
        <w:ind w:left="0" w:firstLine="0"/>
      </w:pPr>
      <w:rPr>
        <w:rFonts w:hint="default"/>
      </w:rPr>
    </w:lvl>
  </w:abstractNum>
  <w:abstractNum w:abstractNumId="20" w15:restartNumberingAfterBreak="0">
    <w:nsid w:val="2294407F"/>
    <w:multiLevelType w:val="multilevel"/>
    <w:tmpl w:val="2B6E926E"/>
    <w:lvl w:ilvl="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7"/>
        <w:szCs w:val="17"/>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62E6908"/>
    <w:multiLevelType w:val="hybridMultilevel"/>
    <w:tmpl w:val="AC665BAA"/>
    <w:lvl w:ilvl="0" w:tplc="0706C586">
      <w:numFmt w:val="bullet"/>
      <w:pStyle w:val="odr2"/>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
      <w:lvlJc w:val="left"/>
      <w:pPr>
        <w:tabs>
          <w:tab w:val="num" w:pos="1211"/>
        </w:tabs>
        <w:ind w:left="1211"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75471BB"/>
    <w:multiLevelType w:val="multilevel"/>
    <w:tmpl w:val="D95C28DE"/>
    <w:lvl w:ilvl="0">
      <w:start w:val="1"/>
      <w:numFmt w:val="decimal"/>
      <w:lvlText w:val="3.1.%1."/>
      <w:lvlJc w:val="left"/>
      <w:rPr>
        <w:rFonts w:ascii="Arial" w:eastAsia="Arial" w:hAnsi="Arial" w:cs="Arial"/>
        <w:b/>
        <w:bCs/>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D880103"/>
    <w:multiLevelType w:val="hybridMultilevel"/>
    <w:tmpl w:val="77568238"/>
    <w:lvl w:ilvl="0" w:tplc="20BC5514">
      <w:numFmt w:val="bullet"/>
      <w:lvlText w:val="-"/>
      <w:lvlJc w:val="left"/>
      <w:pPr>
        <w:ind w:left="1069" w:hanging="360"/>
      </w:pPr>
      <w:rPr>
        <w:rFonts w:ascii="Arial Narrow" w:eastAsia="Times New Roman" w:hAnsi="Arial Narrow"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4" w15:restartNumberingAfterBreak="0">
    <w:nsid w:val="2D973B2B"/>
    <w:multiLevelType w:val="hybridMultilevel"/>
    <w:tmpl w:val="A292518E"/>
    <w:lvl w:ilvl="0" w:tplc="6DC48FAE">
      <w:numFmt w:val="bullet"/>
      <w:pStyle w:val="Styl2"/>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F4075D3"/>
    <w:multiLevelType w:val="multilevel"/>
    <w:tmpl w:val="DFEAA290"/>
    <w:lvl w:ilvl="0">
      <w:start w:val="1"/>
      <w:numFmt w:val="decimal"/>
      <w:lvlText w:val="2.1.%1."/>
      <w:lvlJc w:val="left"/>
      <w:rPr>
        <w:rFonts w:ascii="Arial" w:eastAsia="Arial" w:hAnsi="Arial" w:cs="Arial"/>
        <w:b/>
        <w:bCs/>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5616403"/>
    <w:multiLevelType w:val="multilevel"/>
    <w:tmpl w:val="17DCB742"/>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6F4541E"/>
    <w:multiLevelType w:val="multilevel"/>
    <w:tmpl w:val="E4645DD0"/>
    <w:lvl w:ilvl="0">
      <w:start w:val="2"/>
      <w:numFmt w:val="upperLetter"/>
      <w:lvlText w:val="%1"/>
      <w:lvlJc w:val="left"/>
      <w:pPr>
        <w:tabs>
          <w:tab w:val="num" w:pos="2835"/>
        </w:tabs>
        <w:ind w:left="709" w:hanging="709"/>
      </w:pPr>
      <w:rPr>
        <w:rFonts w:hint="default"/>
        <w:u w:val="none"/>
      </w:rPr>
    </w:lvl>
    <w:lvl w:ilvl="1">
      <w:start w:val="1"/>
      <w:numFmt w:val="decimal"/>
      <w:lvlText w:val="%1.%2"/>
      <w:lvlJc w:val="left"/>
      <w:pPr>
        <w:tabs>
          <w:tab w:val="num" w:pos="142"/>
        </w:tabs>
        <w:ind w:left="0" w:firstLine="142"/>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1.%2.%3"/>
      <w:lvlJc w:val="left"/>
      <w:pPr>
        <w:tabs>
          <w:tab w:val="num" w:pos="0"/>
        </w:tabs>
        <w:ind w:left="709" w:hanging="709"/>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992"/>
        </w:tabs>
        <w:ind w:left="992" w:hanging="708"/>
      </w:pPr>
      <w:rPr>
        <w:rFonts w:cs="Times New Roman" w:hint="default"/>
        <w:b w:val="0"/>
        <w:bCs w:val="0"/>
        <w:i w:val="0"/>
        <w:iCs w:val="0"/>
        <w:caps/>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0" w:firstLine="851"/>
      </w:pPr>
      <w:rPr>
        <w:rFonts w:hint="default"/>
        <w:b w:val="0"/>
        <w:sz w:val="20"/>
        <w:szCs w:val="20"/>
        <w:u w:val="none"/>
      </w:rPr>
    </w:lvl>
    <w:lvl w:ilvl="5">
      <w:start w:val="1"/>
      <w:numFmt w:val="decimal"/>
      <w:lvlText w:val="%1.%2.%3.%4.%5.%6"/>
      <w:lvlJc w:val="left"/>
      <w:pPr>
        <w:tabs>
          <w:tab w:val="num" w:pos="1701"/>
        </w:tabs>
        <w:ind w:left="0" w:firstLine="851"/>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8" w15:restartNumberingAfterBreak="0">
    <w:nsid w:val="47682BBC"/>
    <w:multiLevelType w:val="multilevel"/>
    <w:tmpl w:val="2870D6D6"/>
    <w:lvl w:ilvl="0">
      <w:start w:val="1"/>
      <w:numFmt w:val="decimal"/>
      <w:lvlText w:val="3.%1."/>
      <w:lvlJc w:val="left"/>
      <w:rPr>
        <w:rFonts w:ascii="Arial" w:eastAsia="Arial" w:hAnsi="Arial" w:cs="Arial"/>
        <w:b/>
        <w:bCs/>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8DD02A6"/>
    <w:multiLevelType w:val="multilevel"/>
    <w:tmpl w:val="957C1B24"/>
    <w:lvl w:ilvl="0">
      <w:start w:val="4"/>
      <w:numFmt w:val="upperLetter"/>
      <w:lvlText w:val="%1)"/>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B51259C"/>
    <w:multiLevelType w:val="hybridMultilevel"/>
    <w:tmpl w:val="D6669B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2EB525D"/>
    <w:multiLevelType w:val="multilevel"/>
    <w:tmpl w:val="E9E6BDF4"/>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E7440AA"/>
    <w:multiLevelType w:val="hybridMultilevel"/>
    <w:tmpl w:val="16306CDA"/>
    <w:lvl w:ilvl="0" w:tplc="64020B68">
      <w:start w:val="1"/>
      <w:numFmt w:val="upp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3" w15:restartNumberingAfterBreak="0">
    <w:nsid w:val="640E42E0"/>
    <w:multiLevelType w:val="multilevel"/>
    <w:tmpl w:val="95461CCE"/>
    <w:lvl w:ilvl="0">
      <w:start w:val="1"/>
      <w:numFmt w:val="decimal"/>
      <w:lvlText w:val="2.%1."/>
      <w:lvlJc w:val="left"/>
      <w:rPr>
        <w:rFonts w:ascii="Arial" w:eastAsia="Arial" w:hAnsi="Arial" w:cs="Arial"/>
        <w:b/>
        <w:bCs/>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B793F4C"/>
    <w:multiLevelType w:val="hybridMultilevel"/>
    <w:tmpl w:val="2E028B0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CCD3A3B"/>
    <w:multiLevelType w:val="hybridMultilevel"/>
    <w:tmpl w:val="D8AE3AF6"/>
    <w:lvl w:ilvl="0" w:tplc="931401DE">
      <w:start w:val="5"/>
      <w:numFmt w:val="bullet"/>
      <w:lvlText w:val="-"/>
      <w:lvlJc w:val="left"/>
      <w:pPr>
        <w:ind w:left="1069" w:hanging="360"/>
      </w:pPr>
      <w:rPr>
        <w:rFonts w:ascii="Arial Narrow" w:eastAsia="Times New Roman" w:hAnsi="Arial Narrow"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6" w15:restartNumberingAfterBreak="0">
    <w:nsid w:val="6F8A4798"/>
    <w:multiLevelType w:val="hybridMultilevel"/>
    <w:tmpl w:val="35486554"/>
    <w:lvl w:ilvl="0" w:tplc="0405000F">
      <w:start w:val="1"/>
      <w:numFmt w:val="decimal"/>
      <w:lvlText w:val="%1."/>
      <w:lvlJc w:val="left"/>
      <w:pPr>
        <w:ind w:left="2204"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03D2D27"/>
    <w:multiLevelType w:val="hybridMultilevel"/>
    <w:tmpl w:val="2F1A7996"/>
    <w:lvl w:ilvl="0" w:tplc="1C74F20A">
      <w:numFmt w:val="bullet"/>
      <w:lvlText w:val="-"/>
      <w:lvlJc w:val="left"/>
      <w:pPr>
        <w:ind w:left="1823" w:hanging="360"/>
      </w:pPr>
      <w:rPr>
        <w:rFonts w:ascii="Arial Narrow" w:eastAsia="Times New Roman" w:hAnsi="Arial Narrow" w:cs="Tahoma" w:hint="default"/>
      </w:rPr>
    </w:lvl>
    <w:lvl w:ilvl="1" w:tplc="04050003" w:tentative="1">
      <w:start w:val="1"/>
      <w:numFmt w:val="bullet"/>
      <w:lvlText w:val="o"/>
      <w:lvlJc w:val="left"/>
      <w:pPr>
        <w:ind w:left="2543" w:hanging="360"/>
      </w:pPr>
      <w:rPr>
        <w:rFonts w:ascii="Courier New" w:hAnsi="Courier New" w:cs="Courier New" w:hint="default"/>
      </w:rPr>
    </w:lvl>
    <w:lvl w:ilvl="2" w:tplc="04050005" w:tentative="1">
      <w:start w:val="1"/>
      <w:numFmt w:val="bullet"/>
      <w:lvlText w:val=""/>
      <w:lvlJc w:val="left"/>
      <w:pPr>
        <w:ind w:left="3263" w:hanging="360"/>
      </w:pPr>
      <w:rPr>
        <w:rFonts w:ascii="Wingdings" w:hAnsi="Wingdings" w:hint="default"/>
      </w:rPr>
    </w:lvl>
    <w:lvl w:ilvl="3" w:tplc="04050001" w:tentative="1">
      <w:start w:val="1"/>
      <w:numFmt w:val="bullet"/>
      <w:lvlText w:val=""/>
      <w:lvlJc w:val="left"/>
      <w:pPr>
        <w:ind w:left="3983" w:hanging="360"/>
      </w:pPr>
      <w:rPr>
        <w:rFonts w:ascii="Symbol" w:hAnsi="Symbol" w:hint="default"/>
      </w:rPr>
    </w:lvl>
    <w:lvl w:ilvl="4" w:tplc="04050003" w:tentative="1">
      <w:start w:val="1"/>
      <w:numFmt w:val="bullet"/>
      <w:lvlText w:val="o"/>
      <w:lvlJc w:val="left"/>
      <w:pPr>
        <w:ind w:left="4703" w:hanging="360"/>
      </w:pPr>
      <w:rPr>
        <w:rFonts w:ascii="Courier New" w:hAnsi="Courier New" w:cs="Courier New" w:hint="default"/>
      </w:rPr>
    </w:lvl>
    <w:lvl w:ilvl="5" w:tplc="04050005" w:tentative="1">
      <w:start w:val="1"/>
      <w:numFmt w:val="bullet"/>
      <w:lvlText w:val=""/>
      <w:lvlJc w:val="left"/>
      <w:pPr>
        <w:ind w:left="5423" w:hanging="360"/>
      </w:pPr>
      <w:rPr>
        <w:rFonts w:ascii="Wingdings" w:hAnsi="Wingdings" w:hint="default"/>
      </w:rPr>
    </w:lvl>
    <w:lvl w:ilvl="6" w:tplc="04050001" w:tentative="1">
      <w:start w:val="1"/>
      <w:numFmt w:val="bullet"/>
      <w:lvlText w:val=""/>
      <w:lvlJc w:val="left"/>
      <w:pPr>
        <w:ind w:left="6143" w:hanging="360"/>
      </w:pPr>
      <w:rPr>
        <w:rFonts w:ascii="Symbol" w:hAnsi="Symbol" w:hint="default"/>
      </w:rPr>
    </w:lvl>
    <w:lvl w:ilvl="7" w:tplc="04050003" w:tentative="1">
      <w:start w:val="1"/>
      <w:numFmt w:val="bullet"/>
      <w:lvlText w:val="o"/>
      <w:lvlJc w:val="left"/>
      <w:pPr>
        <w:ind w:left="6863" w:hanging="360"/>
      </w:pPr>
      <w:rPr>
        <w:rFonts w:ascii="Courier New" w:hAnsi="Courier New" w:cs="Courier New" w:hint="default"/>
      </w:rPr>
    </w:lvl>
    <w:lvl w:ilvl="8" w:tplc="04050005" w:tentative="1">
      <w:start w:val="1"/>
      <w:numFmt w:val="bullet"/>
      <w:lvlText w:val=""/>
      <w:lvlJc w:val="left"/>
      <w:pPr>
        <w:ind w:left="7583" w:hanging="360"/>
      </w:pPr>
      <w:rPr>
        <w:rFonts w:ascii="Wingdings" w:hAnsi="Wingdings" w:hint="default"/>
      </w:rPr>
    </w:lvl>
  </w:abstractNum>
  <w:abstractNum w:abstractNumId="38" w15:restartNumberingAfterBreak="0">
    <w:nsid w:val="74D44C2B"/>
    <w:multiLevelType w:val="multilevel"/>
    <w:tmpl w:val="9996BD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8B625BB"/>
    <w:multiLevelType w:val="multilevel"/>
    <w:tmpl w:val="6E8A1FC4"/>
    <w:lvl w:ilvl="0">
      <w:start w:val="1"/>
      <w:numFmt w:val="bullet"/>
      <w:lvlText w:val="V"/>
      <w:lvlJc w:val="left"/>
      <w:rPr>
        <w:rFonts w:ascii="Calibri" w:eastAsia="Calibri" w:hAnsi="Calibri" w:cs="Calibri"/>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C644F72"/>
    <w:multiLevelType w:val="multilevel"/>
    <w:tmpl w:val="33B04A28"/>
    <w:lvl w:ilvl="0">
      <w:start w:val="1"/>
      <w:numFmt w:val="decimal"/>
      <w:lvlText w:val="2.2.%1."/>
      <w:lvlJc w:val="left"/>
      <w:rPr>
        <w:rFonts w:ascii="Arial" w:eastAsia="Arial" w:hAnsi="Arial" w:cs="Arial"/>
        <w:b/>
        <w:bCs/>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117171993">
    <w:abstractNumId w:val="19"/>
  </w:num>
  <w:num w:numId="2" w16cid:durableId="1180697112">
    <w:abstractNumId w:val="24"/>
  </w:num>
  <w:num w:numId="3" w16cid:durableId="2138404908">
    <w:abstractNumId w:val="37"/>
  </w:num>
  <w:num w:numId="4" w16cid:durableId="2030253231">
    <w:abstractNumId w:val="13"/>
  </w:num>
  <w:num w:numId="5" w16cid:durableId="1541551939">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89628417">
    <w:abstractNumId w:val="1"/>
  </w:num>
  <w:num w:numId="7" w16cid:durableId="1972636740">
    <w:abstractNumId w:val="2"/>
  </w:num>
  <w:num w:numId="8" w16cid:durableId="783158120">
    <w:abstractNumId w:val="17"/>
  </w:num>
  <w:num w:numId="9" w16cid:durableId="906694490">
    <w:abstractNumId w:val="14"/>
  </w:num>
  <w:num w:numId="10" w16cid:durableId="410077771">
    <w:abstractNumId w:val="21"/>
  </w:num>
  <w:num w:numId="11" w16cid:durableId="1560243760">
    <w:abstractNumId w:val="34"/>
  </w:num>
  <w:num w:numId="12" w16cid:durableId="1864779521">
    <w:abstractNumId w:val="11"/>
  </w:num>
  <w:num w:numId="13" w16cid:durableId="882252627">
    <w:abstractNumId w:val="12"/>
  </w:num>
  <w:num w:numId="14" w16cid:durableId="1807507834">
    <w:abstractNumId w:val="19"/>
    <w:lvlOverride w:ilvl="0">
      <w:lvl w:ilvl="0">
        <w:start w:val="2"/>
        <w:numFmt w:val="upperLetter"/>
        <w:pStyle w:val="Nadpis1"/>
        <w:lvlText w:val="%1"/>
        <w:lvlJc w:val="left"/>
        <w:pPr>
          <w:tabs>
            <w:tab w:val="num" w:pos="2835"/>
          </w:tabs>
          <w:ind w:left="709" w:hanging="709"/>
        </w:pPr>
        <w:rPr>
          <w:rFonts w:hint="default"/>
          <w:u w:val="none"/>
        </w:rPr>
      </w:lvl>
    </w:lvlOverride>
    <w:lvlOverride w:ilvl="1">
      <w:lvl w:ilvl="1">
        <w:start w:val="1"/>
        <w:numFmt w:val="decimal"/>
        <w:pStyle w:val="Nadpis2"/>
        <w:lvlText w:val="%1.%2"/>
        <w:lvlJc w:val="left"/>
        <w:pPr>
          <w:tabs>
            <w:tab w:val="num" w:pos="142"/>
          </w:tabs>
          <w:ind w:left="0" w:firstLine="142"/>
        </w:pPr>
        <w:rPr>
          <w:rFonts w:hint="default"/>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lowerLetter"/>
        <w:pStyle w:val="Nadpis3"/>
        <w:lvlText w:val="%1.%2.%3"/>
        <w:lvlJc w:val="left"/>
        <w:pPr>
          <w:tabs>
            <w:tab w:val="num" w:pos="0"/>
          </w:tabs>
          <w:ind w:left="709" w:hanging="709"/>
        </w:pPr>
        <w:rPr>
          <w:rFonts w:hint="default"/>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Nadpis4"/>
        <w:lvlText w:val="%1.%2.%3.%4"/>
        <w:lvlJc w:val="left"/>
        <w:pPr>
          <w:tabs>
            <w:tab w:val="num" w:pos="992"/>
          </w:tabs>
          <w:ind w:left="992" w:hanging="708"/>
        </w:pPr>
        <w:rPr>
          <w:rFonts w:hint="default"/>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Nadpis5"/>
        <w:lvlText w:val="%1.%2.%3.%4.%5"/>
        <w:lvlJc w:val="left"/>
        <w:pPr>
          <w:tabs>
            <w:tab w:val="num" w:pos="1418"/>
          </w:tabs>
          <w:ind w:left="0" w:firstLine="1418"/>
        </w:pPr>
        <w:rPr>
          <w:rFonts w:hint="default"/>
          <w:b w:val="0"/>
          <w:sz w:val="20"/>
          <w:szCs w:val="20"/>
          <w:u w:val="none"/>
        </w:rPr>
      </w:lvl>
    </w:lvlOverride>
    <w:lvlOverride w:ilvl="5">
      <w:lvl w:ilvl="5">
        <w:start w:val="1"/>
        <w:numFmt w:val="decimal"/>
        <w:pStyle w:val="Nadpis6"/>
        <w:lvlText w:val="%1.%2.%3.%4.%5.%6"/>
        <w:lvlJc w:val="left"/>
        <w:pPr>
          <w:tabs>
            <w:tab w:val="num" w:pos="0"/>
          </w:tabs>
          <w:ind w:left="0" w:firstLine="0"/>
        </w:pPr>
        <w:rPr>
          <w:rFonts w:hint="default"/>
        </w:rPr>
      </w:lvl>
    </w:lvlOverride>
    <w:lvlOverride w:ilvl="6">
      <w:lvl w:ilvl="6">
        <w:start w:val="1"/>
        <w:numFmt w:val="decimal"/>
        <w:pStyle w:val="Nadpis7"/>
        <w:lvlText w:val="%1.%2.%3.%4.%5.%6.%7"/>
        <w:lvlJc w:val="left"/>
        <w:pPr>
          <w:tabs>
            <w:tab w:val="num" w:pos="0"/>
          </w:tabs>
          <w:ind w:left="0" w:firstLine="0"/>
        </w:pPr>
        <w:rPr>
          <w:rFonts w:hint="default"/>
        </w:rPr>
      </w:lvl>
    </w:lvlOverride>
    <w:lvlOverride w:ilvl="7">
      <w:lvl w:ilvl="7">
        <w:start w:val="1"/>
        <w:numFmt w:val="decimal"/>
        <w:pStyle w:val="Nadpis8"/>
        <w:lvlText w:val="%1.%2.%3.%4.%5.%6.%7.%8"/>
        <w:lvlJc w:val="left"/>
        <w:pPr>
          <w:tabs>
            <w:tab w:val="num" w:pos="0"/>
          </w:tabs>
          <w:ind w:left="0" w:firstLine="0"/>
        </w:pPr>
        <w:rPr>
          <w:rFonts w:hint="default"/>
        </w:rPr>
      </w:lvl>
    </w:lvlOverride>
    <w:lvlOverride w:ilvl="8">
      <w:lvl w:ilvl="8">
        <w:start w:val="1"/>
        <w:numFmt w:val="decimal"/>
        <w:pStyle w:val="Nadpis9"/>
        <w:lvlText w:val="%1.%2.%3.%4.%5.%6.%7.%8.%9"/>
        <w:lvlJc w:val="left"/>
        <w:pPr>
          <w:tabs>
            <w:tab w:val="num" w:pos="0"/>
          </w:tabs>
          <w:ind w:left="0" w:firstLine="0"/>
        </w:pPr>
        <w:rPr>
          <w:rFonts w:hint="default"/>
        </w:rPr>
      </w:lvl>
    </w:lvlOverride>
  </w:num>
  <w:num w:numId="15" w16cid:durableId="1145128325">
    <w:abstractNumId w:val="19"/>
  </w:num>
  <w:num w:numId="16" w16cid:durableId="1125729786">
    <w:abstractNumId w:val="27"/>
  </w:num>
  <w:num w:numId="17" w16cid:durableId="1532187943">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1216442">
    <w:abstractNumId w:val="26"/>
  </w:num>
  <w:num w:numId="19" w16cid:durableId="1055471357">
    <w:abstractNumId w:val="31"/>
  </w:num>
  <w:num w:numId="20" w16cid:durableId="1043168860">
    <w:abstractNumId w:val="33"/>
  </w:num>
  <w:num w:numId="21" w16cid:durableId="1974169743">
    <w:abstractNumId w:val="25"/>
  </w:num>
  <w:num w:numId="22" w16cid:durableId="1822691252">
    <w:abstractNumId w:val="39"/>
  </w:num>
  <w:num w:numId="23" w16cid:durableId="631327873">
    <w:abstractNumId w:val="40"/>
  </w:num>
  <w:num w:numId="24" w16cid:durableId="961110580">
    <w:abstractNumId w:val="18"/>
  </w:num>
  <w:num w:numId="25" w16cid:durableId="587234275">
    <w:abstractNumId w:val="28"/>
  </w:num>
  <w:num w:numId="26" w16cid:durableId="407073012">
    <w:abstractNumId w:val="22"/>
  </w:num>
  <w:num w:numId="27" w16cid:durableId="303004864">
    <w:abstractNumId w:val="20"/>
  </w:num>
  <w:num w:numId="28" w16cid:durableId="317541474">
    <w:abstractNumId w:val="0"/>
  </w:num>
  <w:num w:numId="29" w16cid:durableId="178937276">
    <w:abstractNumId w:val="15"/>
  </w:num>
  <w:num w:numId="30" w16cid:durableId="940793949">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15395331">
    <w:abstractNumId w:val="36"/>
  </w:num>
  <w:num w:numId="32" w16cid:durableId="748501036">
    <w:abstractNumId w:val="23"/>
  </w:num>
  <w:num w:numId="33" w16cid:durableId="68501456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88335822">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76130349">
    <w:abstractNumId w:val="3"/>
  </w:num>
  <w:num w:numId="36" w16cid:durableId="1624919466">
    <w:abstractNumId w:val="30"/>
  </w:num>
  <w:num w:numId="37" w16cid:durableId="927233507">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93779563">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81566976">
    <w:abstractNumId w:val="38"/>
  </w:num>
  <w:num w:numId="40" w16cid:durableId="813372678">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17156191">
    <w:abstractNumId w:val="16"/>
  </w:num>
  <w:num w:numId="42" w16cid:durableId="314844930">
    <w:abstractNumId w:val="29"/>
  </w:num>
  <w:num w:numId="43" w16cid:durableId="1060447818">
    <w:abstractNumId w:val="35"/>
  </w:num>
  <w:num w:numId="44" w16cid:durableId="831143256">
    <w:abstractNumId w:val="32"/>
  </w:num>
  <w:num w:numId="45" w16cid:durableId="1974091085">
    <w:abstractNumId w:val="19"/>
    <w:lvlOverride w:ilvl="0">
      <w:lvl w:ilvl="0">
        <w:start w:val="1"/>
        <w:numFmt w:val="decimal"/>
        <w:pStyle w:val="Nadpis1"/>
        <w:lvlText w:val="B.%1"/>
        <w:lvlJc w:val="left"/>
        <w:pPr>
          <w:tabs>
            <w:tab w:val="num" w:pos="992"/>
          </w:tabs>
          <w:ind w:left="992" w:firstLine="0"/>
        </w:pPr>
      </w:lvl>
    </w:lvlOverride>
    <w:lvlOverride w:ilvl="1">
      <w:lvl w:ilvl="1">
        <w:start w:val="1"/>
        <w:numFmt w:val="lowerLetter"/>
        <w:pStyle w:val="Nadpis2"/>
        <w:lvlText w:val="B.%1.%2"/>
        <w:lvlJc w:val="left"/>
        <w:pPr>
          <w:tabs>
            <w:tab w:val="num" w:pos="142"/>
          </w:tabs>
          <w:ind w:left="142" w:firstLine="0"/>
        </w:pPr>
        <w:rPr>
          <w:rFonts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lowerLetter"/>
        <w:pStyle w:val="Nadpis3"/>
        <w:lvlText w:val="B.%1.%2.%3"/>
        <w:lvlJc w:val="left"/>
        <w:pPr>
          <w:tabs>
            <w:tab w:val="num" w:pos="0"/>
          </w:tabs>
          <w:ind w:left="0" w:firstLine="0"/>
        </w:pPr>
        <w:rPr>
          <w:rFonts w:cs="Times New Roman" w:hint="default"/>
          <w:i w:val="0"/>
          <w:caps w:val="0"/>
          <w:smallCaps w:val="0"/>
          <w:strike w:val="0"/>
          <w:dstrike w:val="0"/>
          <w:outline w:val="0"/>
          <w:shadow w:val="0"/>
          <w:emboss w:val="0"/>
          <w:imprint w:val="0"/>
          <w:vanish w:val="0"/>
          <w:spacing w:val="0"/>
          <w:kern w:val="0"/>
          <w:position w:val="0"/>
          <w:effect w:val="none"/>
          <w:vertAlign w:val="baseline"/>
          <w:em w:val="none"/>
          <w14:ligatures w14:val="none"/>
          <w14:numForm w14:val="default"/>
          <w14:numSpacing w14:val="default"/>
          <w14:stylisticSets/>
          <w14:cntxtAlts w14:val="0"/>
        </w:rPr>
      </w:lvl>
    </w:lvlOverride>
    <w:lvlOverride w:ilvl="3">
      <w:lvl w:ilvl="3">
        <w:start w:val="1"/>
        <w:numFmt w:val="decimal"/>
        <w:pStyle w:val="Nadpis4"/>
        <w:lvlText w:val="B.%1.%2.%3.%4"/>
        <w:lvlJc w:val="left"/>
        <w:pPr>
          <w:tabs>
            <w:tab w:val="num" w:pos="851"/>
          </w:tabs>
          <w:ind w:left="851" w:firstLine="0"/>
        </w:pPr>
        <w:rPr>
          <w:rFonts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Nadpis5"/>
        <w:lvlText w:val="B.%1.%2.%3.%4.%5"/>
        <w:lvlJc w:val="left"/>
        <w:pPr>
          <w:tabs>
            <w:tab w:val="num" w:pos="993"/>
          </w:tabs>
          <w:ind w:left="993" w:firstLine="0"/>
        </w:pPr>
        <w:rPr>
          <w:rFonts w:hint="default"/>
          <w:b w:val="0"/>
          <w:caps w:val="0"/>
          <w:sz w:val="20"/>
          <w:szCs w:val="20"/>
          <w:u w:val="none"/>
        </w:rPr>
      </w:lvl>
    </w:lvlOverride>
    <w:lvlOverride w:ilvl="5">
      <w:lvl w:ilvl="5">
        <w:start w:val="1"/>
        <w:numFmt w:val="decimal"/>
        <w:pStyle w:val="Nadpis6"/>
        <w:lvlText w:val="B.%1.%2.%3.%4.%5.%6"/>
        <w:lvlJc w:val="left"/>
        <w:pPr>
          <w:tabs>
            <w:tab w:val="num" w:pos="0"/>
          </w:tabs>
          <w:ind w:left="0" w:firstLine="0"/>
        </w:pPr>
        <w:rPr>
          <w:rFonts w:hint="default"/>
        </w:rPr>
      </w:lvl>
    </w:lvlOverride>
    <w:lvlOverride w:ilvl="6">
      <w:lvl w:ilvl="6">
        <w:start w:val="1"/>
        <w:numFmt w:val="decimal"/>
        <w:pStyle w:val="Nadpis7"/>
        <w:lvlText w:val="B.%1.%2.%3.%4.%5.%6.%7"/>
        <w:lvlJc w:val="left"/>
        <w:pPr>
          <w:tabs>
            <w:tab w:val="num" w:pos="0"/>
          </w:tabs>
          <w:ind w:left="0" w:firstLine="0"/>
        </w:pPr>
        <w:rPr>
          <w:rFonts w:hint="default"/>
        </w:rPr>
      </w:lvl>
    </w:lvlOverride>
    <w:lvlOverride w:ilvl="7">
      <w:lvl w:ilvl="7">
        <w:start w:val="1"/>
        <w:numFmt w:val="decimal"/>
        <w:pStyle w:val="Nadpis8"/>
        <w:lvlText w:val="B.%1.%2.%3.%4.%5.%6.%7.%8"/>
        <w:lvlJc w:val="left"/>
        <w:pPr>
          <w:tabs>
            <w:tab w:val="num" w:pos="0"/>
          </w:tabs>
          <w:ind w:left="0" w:firstLine="0"/>
        </w:pPr>
        <w:rPr>
          <w:rFonts w:hint="default"/>
        </w:rPr>
      </w:lvl>
    </w:lvlOverride>
    <w:lvlOverride w:ilvl="8">
      <w:lvl w:ilvl="8">
        <w:start w:val="1"/>
        <w:numFmt w:val="decimal"/>
        <w:pStyle w:val="Nadpis9"/>
        <w:lvlText w:val="B.%1.%2.%3.%4.%5.%6.%7.%8.%9"/>
        <w:lvlJc w:val="left"/>
        <w:pPr>
          <w:tabs>
            <w:tab w:val="num" w:pos="0"/>
          </w:tabs>
          <w:ind w:left="0" w:firstLine="0"/>
        </w:pPr>
        <w:rPr>
          <w:rFonts w:hint="default"/>
        </w:rPr>
      </w:lvl>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94E"/>
    <w:rsid w:val="00000038"/>
    <w:rsid w:val="00000194"/>
    <w:rsid w:val="00000AAB"/>
    <w:rsid w:val="0000155F"/>
    <w:rsid w:val="000021A9"/>
    <w:rsid w:val="0000224E"/>
    <w:rsid w:val="00002BE4"/>
    <w:rsid w:val="0000424E"/>
    <w:rsid w:val="0000493F"/>
    <w:rsid w:val="0000568B"/>
    <w:rsid w:val="00005796"/>
    <w:rsid w:val="00006407"/>
    <w:rsid w:val="00006558"/>
    <w:rsid w:val="00006979"/>
    <w:rsid w:val="00006CC6"/>
    <w:rsid w:val="00007C01"/>
    <w:rsid w:val="000116B7"/>
    <w:rsid w:val="00011E6C"/>
    <w:rsid w:val="00012670"/>
    <w:rsid w:val="000131E2"/>
    <w:rsid w:val="00014E57"/>
    <w:rsid w:val="000151CA"/>
    <w:rsid w:val="0001640F"/>
    <w:rsid w:val="00016478"/>
    <w:rsid w:val="00017D89"/>
    <w:rsid w:val="00020202"/>
    <w:rsid w:val="00020388"/>
    <w:rsid w:val="00020EA5"/>
    <w:rsid w:val="00021951"/>
    <w:rsid w:val="0002290F"/>
    <w:rsid w:val="00022ED5"/>
    <w:rsid w:val="0002317E"/>
    <w:rsid w:val="00023BE7"/>
    <w:rsid w:val="00023DF2"/>
    <w:rsid w:val="000243E8"/>
    <w:rsid w:val="00025D4E"/>
    <w:rsid w:val="000269E5"/>
    <w:rsid w:val="00026C66"/>
    <w:rsid w:val="000303F4"/>
    <w:rsid w:val="00030AF8"/>
    <w:rsid w:val="000316F3"/>
    <w:rsid w:val="00031B7E"/>
    <w:rsid w:val="00031DA9"/>
    <w:rsid w:val="00031E56"/>
    <w:rsid w:val="00033416"/>
    <w:rsid w:val="000345EC"/>
    <w:rsid w:val="00034AE4"/>
    <w:rsid w:val="000357BE"/>
    <w:rsid w:val="000365F6"/>
    <w:rsid w:val="00036B9C"/>
    <w:rsid w:val="00037045"/>
    <w:rsid w:val="00037CAC"/>
    <w:rsid w:val="00040C56"/>
    <w:rsid w:val="000410D2"/>
    <w:rsid w:val="000432B0"/>
    <w:rsid w:val="00043332"/>
    <w:rsid w:val="00043441"/>
    <w:rsid w:val="00044497"/>
    <w:rsid w:val="000461D5"/>
    <w:rsid w:val="000462B6"/>
    <w:rsid w:val="00046DE9"/>
    <w:rsid w:val="00047BBF"/>
    <w:rsid w:val="00047E03"/>
    <w:rsid w:val="0005055C"/>
    <w:rsid w:val="00050881"/>
    <w:rsid w:val="00050FA2"/>
    <w:rsid w:val="0005112D"/>
    <w:rsid w:val="000512DA"/>
    <w:rsid w:val="000517F9"/>
    <w:rsid w:val="00051E78"/>
    <w:rsid w:val="00051E99"/>
    <w:rsid w:val="0005282A"/>
    <w:rsid w:val="000549EB"/>
    <w:rsid w:val="000553B1"/>
    <w:rsid w:val="0005627C"/>
    <w:rsid w:val="00056544"/>
    <w:rsid w:val="0005670F"/>
    <w:rsid w:val="00056718"/>
    <w:rsid w:val="00056982"/>
    <w:rsid w:val="00056F7C"/>
    <w:rsid w:val="00056FCA"/>
    <w:rsid w:val="00057921"/>
    <w:rsid w:val="00057CA3"/>
    <w:rsid w:val="00057D09"/>
    <w:rsid w:val="000600A3"/>
    <w:rsid w:val="000604CC"/>
    <w:rsid w:val="0006184A"/>
    <w:rsid w:val="00062371"/>
    <w:rsid w:val="00062991"/>
    <w:rsid w:val="00063407"/>
    <w:rsid w:val="00063BF2"/>
    <w:rsid w:val="00063EE3"/>
    <w:rsid w:val="0006557F"/>
    <w:rsid w:val="00066B58"/>
    <w:rsid w:val="00070191"/>
    <w:rsid w:val="00070B5B"/>
    <w:rsid w:val="00070DAF"/>
    <w:rsid w:val="00071F18"/>
    <w:rsid w:val="00072085"/>
    <w:rsid w:val="00073DA3"/>
    <w:rsid w:val="000743FA"/>
    <w:rsid w:val="00075250"/>
    <w:rsid w:val="00075A9B"/>
    <w:rsid w:val="00075B7E"/>
    <w:rsid w:val="00076676"/>
    <w:rsid w:val="00080003"/>
    <w:rsid w:val="00080522"/>
    <w:rsid w:val="00081248"/>
    <w:rsid w:val="000820DF"/>
    <w:rsid w:val="0008272B"/>
    <w:rsid w:val="00082CD6"/>
    <w:rsid w:val="00083B8C"/>
    <w:rsid w:val="00084FA2"/>
    <w:rsid w:val="000859F0"/>
    <w:rsid w:val="00086307"/>
    <w:rsid w:val="00086442"/>
    <w:rsid w:val="0009002F"/>
    <w:rsid w:val="00090319"/>
    <w:rsid w:val="000917E3"/>
    <w:rsid w:val="00091EFC"/>
    <w:rsid w:val="0009287A"/>
    <w:rsid w:val="000935B4"/>
    <w:rsid w:val="000942C1"/>
    <w:rsid w:val="00095709"/>
    <w:rsid w:val="000A0996"/>
    <w:rsid w:val="000A0F88"/>
    <w:rsid w:val="000A3CAF"/>
    <w:rsid w:val="000A4581"/>
    <w:rsid w:val="000A4845"/>
    <w:rsid w:val="000A5778"/>
    <w:rsid w:val="000A6067"/>
    <w:rsid w:val="000A60AF"/>
    <w:rsid w:val="000A6324"/>
    <w:rsid w:val="000A661C"/>
    <w:rsid w:val="000A6CE3"/>
    <w:rsid w:val="000A72F5"/>
    <w:rsid w:val="000A747A"/>
    <w:rsid w:val="000A7AD1"/>
    <w:rsid w:val="000A7DC4"/>
    <w:rsid w:val="000B091C"/>
    <w:rsid w:val="000B09E0"/>
    <w:rsid w:val="000B1399"/>
    <w:rsid w:val="000B29C5"/>
    <w:rsid w:val="000B29F5"/>
    <w:rsid w:val="000B42BC"/>
    <w:rsid w:val="000B5203"/>
    <w:rsid w:val="000B53FA"/>
    <w:rsid w:val="000B5ECC"/>
    <w:rsid w:val="000B6F46"/>
    <w:rsid w:val="000B73C6"/>
    <w:rsid w:val="000B7A30"/>
    <w:rsid w:val="000B7FE1"/>
    <w:rsid w:val="000C04FB"/>
    <w:rsid w:val="000C071F"/>
    <w:rsid w:val="000C140A"/>
    <w:rsid w:val="000C1CED"/>
    <w:rsid w:val="000C2B2A"/>
    <w:rsid w:val="000C2E50"/>
    <w:rsid w:val="000C495E"/>
    <w:rsid w:val="000C4E25"/>
    <w:rsid w:val="000C6F1E"/>
    <w:rsid w:val="000C7F49"/>
    <w:rsid w:val="000D013E"/>
    <w:rsid w:val="000D0252"/>
    <w:rsid w:val="000D0551"/>
    <w:rsid w:val="000D0CA6"/>
    <w:rsid w:val="000D209F"/>
    <w:rsid w:val="000D2C00"/>
    <w:rsid w:val="000D2F90"/>
    <w:rsid w:val="000D3219"/>
    <w:rsid w:val="000D3F03"/>
    <w:rsid w:val="000D4BFC"/>
    <w:rsid w:val="000D58F1"/>
    <w:rsid w:val="000D5B2F"/>
    <w:rsid w:val="000D663B"/>
    <w:rsid w:val="000D747E"/>
    <w:rsid w:val="000D7640"/>
    <w:rsid w:val="000D7946"/>
    <w:rsid w:val="000E08B9"/>
    <w:rsid w:val="000E422B"/>
    <w:rsid w:val="000E47D1"/>
    <w:rsid w:val="000E4845"/>
    <w:rsid w:val="000E4A2E"/>
    <w:rsid w:val="000E4FFF"/>
    <w:rsid w:val="000E5949"/>
    <w:rsid w:val="000E628E"/>
    <w:rsid w:val="000E6A5B"/>
    <w:rsid w:val="000E76C1"/>
    <w:rsid w:val="000E76CE"/>
    <w:rsid w:val="000F1738"/>
    <w:rsid w:val="000F208A"/>
    <w:rsid w:val="000F2DD3"/>
    <w:rsid w:val="000F315E"/>
    <w:rsid w:val="000F33E9"/>
    <w:rsid w:val="000F3505"/>
    <w:rsid w:val="000F3C71"/>
    <w:rsid w:val="000F429C"/>
    <w:rsid w:val="000F453D"/>
    <w:rsid w:val="000F465D"/>
    <w:rsid w:val="000F5840"/>
    <w:rsid w:val="000F5DD1"/>
    <w:rsid w:val="000F6C80"/>
    <w:rsid w:val="000F73A1"/>
    <w:rsid w:val="000F7D1A"/>
    <w:rsid w:val="001014FD"/>
    <w:rsid w:val="001021D0"/>
    <w:rsid w:val="0010386A"/>
    <w:rsid w:val="00103A93"/>
    <w:rsid w:val="0010471F"/>
    <w:rsid w:val="00105266"/>
    <w:rsid w:val="001052BA"/>
    <w:rsid w:val="00105684"/>
    <w:rsid w:val="001059CF"/>
    <w:rsid w:val="00106603"/>
    <w:rsid w:val="0010748B"/>
    <w:rsid w:val="00107606"/>
    <w:rsid w:val="00107B14"/>
    <w:rsid w:val="00107B24"/>
    <w:rsid w:val="00110AD7"/>
    <w:rsid w:val="00110D3D"/>
    <w:rsid w:val="0011224C"/>
    <w:rsid w:val="00112863"/>
    <w:rsid w:val="00113AD4"/>
    <w:rsid w:val="00114833"/>
    <w:rsid w:val="00114835"/>
    <w:rsid w:val="00114880"/>
    <w:rsid w:val="00114888"/>
    <w:rsid w:val="00114F66"/>
    <w:rsid w:val="001157F1"/>
    <w:rsid w:val="00115FFA"/>
    <w:rsid w:val="00116950"/>
    <w:rsid w:val="00116FE8"/>
    <w:rsid w:val="001174D1"/>
    <w:rsid w:val="001179BF"/>
    <w:rsid w:val="00120565"/>
    <w:rsid w:val="001213EA"/>
    <w:rsid w:val="00121594"/>
    <w:rsid w:val="00122088"/>
    <w:rsid w:val="00122807"/>
    <w:rsid w:val="00122F49"/>
    <w:rsid w:val="001232DA"/>
    <w:rsid w:val="00123CB7"/>
    <w:rsid w:val="00123DA3"/>
    <w:rsid w:val="001243C5"/>
    <w:rsid w:val="00124CC0"/>
    <w:rsid w:val="00124F90"/>
    <w:rsid w:val="001258FE"/>
    <w:rsid w:val="00127028"/>
    <w:rsid w:val="001276AF"/>
    <w:rsid w:val="00130259"/>
    <w:rsid w:val="00130768"/>
    <w:rsid w:val="00130CD7"/>
    <w:rsid w:val="0013140C"/>
    <w:rsid w:val="001336E2"/>
    <w:rsid w:val="00134137"/>
    <w:rsid w:val="0013427A"/>
    <w:rsid w:val="00134471"/>
    <w:rsid w:val="001347FA"/>
    <w:rsid w:val="00134913"/>
    <w:rsid w:val="0013544E"/>
    <w:rsid w:val="001357A8"/>
    <w:rsid w:val="00135989"/>
    <w:rsid w:val="001360D9"/>
    <w:rsid w:val="00136452"/>
    <w:rsid w:val="00136976"/>
    <w:rsid w:val="0013794A"/>
    <w:rsid w:val="0014049B"/>
    <w:rsid w:val="00140561"/>
    <w:rsid w:val="00141B33"/>
    <w:rsid w:val="0014399B"/>
    <w:rsid w:val="00143A5D"/>
    <w:rsid w:val="00144525"/>
    <w:rsid w:val="00144E56"/>
    <w:rsid w:val="0014503F"/>
    <w:rsid w:val="0014516F"/>
    <w:rsid w:val="001452FC"/>
    <w:rsid w:val="00145401"/>
    <w:rsid w:val="00145663"/>
    <w:rsid w:val="001457C4"/>
    <w:rsid w:val="001505A4"/>
    <w:rsid w:val="0015060A"/>
    <w:rsid w:val="00150C53"/>
    <w:rsid w:val="00150F0A"/>
    <w:rsid w:val="00151060"/>
    <w:rsid w:val="00151BC1"/>
    <w:rsid w:val="00151F33"/>
    <w:rsid w:val="00152090"/>
    <w:rsid w:val="00152162"/>
    <w:rsid w:val="0015270B"/>
    <w:rsid w:val="00153151"/>
    <w:rsid w:val="00154ABF"/>
    <w:rsid w:val="00154EF4"/>
    <w:rsid w:val="001551DB"/>
    <w:rsid w:val="001561BC"/>
    <w:rsid w:val="001561CA"/>
    <w:rsid w:val="0015662A"/>
    <w:rsid w:val="001573B5"/>
    <w:rsid w:val="001573CA"/>
    <w:rsid w:val="00157AD7"/>
    <w:rsid w:val="001601EA"/>
    <w:rsid w:val="00160D6F"/>
    <w:rsid w:val="001612BC"/>
    <w:rsid w:val="001614F9"/>
    <w:rsid w:val="00162987"/>
    <w:rsid w:val="00164B0D"/>
    <w:rsid w:val="00164C3D"/>
    <w:rsid w:val="00165089"/>
    <w:rsid w:val="001657A0"/>
    <w:rsid w:val="00165D59"/>
    <w:rsid w:val="00165D93"/>
    <w:rsid w:val="00166684"/>
    <w:rsid w:val="00166E81"/>
    <w:rsid w:val="00166FEE"/>
    <w:rsid w:val="00167E09"/>
    <w:rsid w:val="00170AFB"/>
    <w:rsid w:val="00170B68"/>
    <w:rsid w:val="00170F2B"/>
    <w:rsid w:val="0017120B"/>
    <w:rsid w:val="00172100"/>
    <w:rsid w:val="0017226C"/>
    <w:rsid w:val="00172E5A"/>
    <w:rsid w:val="0017346C"/>
    <w:rsid w:val="00173546"/>
    <w:rsid w:val="00173886"/>
    <w:rsid w:val="001738F6"/>
    <w:rsid w:val="001739FA"/>
    <w:rsid w:val="00174039"/>
    <w:rsid w:val="001747B8"/>
    <w:rsid w:val="001750F6"/>
    <w:rsid w:val="001770DF"/>
    <w:rsid w:val="0017745B"/>
    <w:rsid w:val="001779C6"/>
    <w:rsid w:val="00177F41"/>
    <w:rsid w:val="001815DC"/>
    <w:rsid w:val="00182247"/>
    <w:rsid w:val="001824A5"/>
    <w:rsid w:val="0018327C"/>
    <w:rsid w:val="001855F4"/>
    <w:rsid w:val="001857D3"/>
    <w:rsid w:val="00185E95"/>
    <w:rsid w:val="00186686"/>
    <w:rsid w:val="00186B0E"/>
    <w:rsid w:val="00187B9C"/>
    <w:rsid w:val="00190159"/>
    <w:rsid w:val="00190416"/>
    <w:rsid w:val="00190804"/>
    <w:rsid w:val="00191439"/>
    <w:rsid w:val="00192191"/>
    <w:rsid w:val="001931EE"/>
    <w:rsid w:val="00195C41"/>
    <w:rsid w:val="00196CAB"/>
    <w:rsid w:val="00197D98"/>
    <w:rsid w:val="001A12D4"/>
    <w:rsid w:val="001A2005"/>
    <w:rsid w:val="001A2D5F"/>
    <w:rsid w:val="001A3538"/>
    <w:rsid w:val="001A3DE2"/>
    <w:rsid w:val="001A3FBA"/>
    <w:rsid w:val="001A72AF"/>
    <w:rsid w:val="001A7A70"/>
    <w:rsid w:val="001B0024"/>
    <w:rsid w:val="001B019C"/>
    <w:rsid w:val="001B0539"/>
    <w:rsid w:val="001B1A2A"/>
    <w:rsid w:val="001B28AD"/>
    <w:rsid w:val="001B2FBA"/>
    <w:rsid w:val="001B3CC6"/>
    <w:rsid w:val="001B44B4"/>
    <w:rsid w:val="001B452B"/>
    <w:rsid w:val="001B4E1C"/>
    <w:rsid w:val="001B55F2"/>
    <w:rsid w:val="001B679F"/>
    <w:rsid w:val="001C06F3"/>
    <w:rsid w:val="001C0784"/>
    <w:rsid w:val="001C1BBB"/>
    <w:rsid w:val="001C1C70"/>
    <w:rsid w:val="001C1FFC"/>
    <w:rsid w:val="001C2002"/>
    <w:rsid w:val="001C337C"/>
    <w:rsid w:val="001C341A"/>
    <w:rsid w:val="001C369C"/>
    <w:rsid w:val="001C3866"/>
    <w:rsid w:val="001C3F44"/>
    <w:rsid w:val="001C426F"/>
    <w:rsid w:val="001C4A4F"/>
    <w:rsid w:val="001C520A"/>
    <w:rsid w:val="001C5AEB"/>
    <w:rsid w:val="001C6094"/>
    <w:rsid w:val="001C60F7"/>
    <w:rsid w:val="001C6120"/>
    <w:rsid w:val="001C75FE"/>
    <w:rsid w:val="001C7DCE"/>
    <w:rsid w:val="001D0301"/>
    <w:rsid w:val="001D0879"/>
    <w:rsid w:val="001D19B4"/>
    <w:rsid w:val="001D1EDA"/>
    <w:rsid w:val="001D211B"/>
    <w:rsid w:val="001D3A76"/>
    <w:rsid w:val="001D4C24"/>
    <w:rsid w:val="001D50B5"/>
    <w:rsid w:val="001D519D"/>
    <w:rsid w:val="001D5523"/>
    <w:rsid w:val="001D58D1"/>
    <w:rsid w:val="001D5D00"/>
    <w:rsid w:val="001D5DF6"/>
    <w:rsid w:val="001D5E4D"/>
    <w:rsid w:val="001D61EF"/>
    <w:rsid w:val="001D675A"/>
    <w:rsid w:val="001D69BF"/>
    <w:rsid w:val="001D79CA"/>
    <w:rsid w:val="001D7AB0"/>
    <w:rsid w:val="001E0096"/>
    <w:rsid w:val="001E1578"/>
    <w:rsid w:val="001E168B"/>
    <w:rsid w:val="001E1CBB"/>
    <w:rsid w:val="001E27B2"/>
    <w:rsid w:val="001E2C30"/>
    <w:rsid w:val="001E3C94"/>
    <w:rsid w:val="001E3DF0"/>
    <w:rsid w:val="001E4197"/>
    <w:rsid w:val="001E50A1"/>
    <w:rsid w:val="001E51F3"/>
    <w:rsid w:val="001E5DA8"/>
    <w:rsid w:val="001E5DAD"/>
    <w:rsid w:val="001E69AE"/>
    <w:rsid w:val="001E6DE4"/>
    <w:rsid w:val="001E7B4C"/>
    <w:rsid w:val="001E7E65"/>
    <w:rsid w:val="001F1A72"/>
    <w:rsid w:val="001F1FB6"/>
    <w:rsid w:val="001F2A33"/>
    <w:rsid w:val="001F2E66"/>
    <w:rsid w:val="001F35D0"/>
    <w:rsid w:val="001F4235"/>
    <w:rsid w:val="001F4578"/>
    <w:rsid w:val="001F5213"/>
    <w:rsid w:val="001F5CFD"/>
    <w:rsid w:val="001F66E0"/>
    <w:rsid w:val="001F6B2A"/>
    <w:rsid w:val="001F72B8"/>
    <w:rsid w:val="00200ACF"/>
    <w:rsid w:val="00200C85"/>
    <w:rsid w:val="00201903"/>
    <w:rsid w:val="002019ED"/>
    <w:rsid w:val="00201EAC"/>
    <w:rsid w:val="002039FA"/>
    <w:rsid w:val="00204199"/>
    <w:rsid w:val="00205390"/>
    <w:rsid w:val="002054F9"/>
    <w:rsid w:val="00207153"/>
    <w:rsid w:val="00207534"/>
    <w:rsid w:val="00207813"/>
    <w:rsid w:val="002105AD"/>
    <w:rsid w:val="00211729"/>
    <w:rsid w:val="00212439"/>
    <w:rsid w:val="00213078"/>
    <w:rsid w:val="00213781"/>
    <w:rsid w:val="002144E6"/>
    <w:rsid w:val="002145CB"/>
    <w:rsid w:val="002147E1"/>
    <w:rsid w:val="00215BEC"/>
    <w:rsid w:val="002168FF"/>
    <w:rsid w:val="00216AED"/>
    <w:rsid w:val="00216EC4"/>
    <w:rsid w:val="002171B6"/>
    <w:rsid w:val="00217224"/>
    <w:rsid w:val="00217601"/>
    <w:rsid w:val="0021780B"/>
    <w:rsid w:val="00217941"/>
    <w:rsid w:val="00217D21"/>
    <w:rsid w:val="0022100E"/>
    <w:rsid w:val="00222B2D"/>
    <w:rsid w:val="00222BE7"/>
    <w:rsid w:val="00222D0C"/>
    <w:rsid w:val="00222F3E"/>
    <w:rsid w:val="00222F71"/>
    <w:rsid w:val="002239A1"/>
    <w:rsid w:val="00223EB8"/>
    <w:rsid w:val="00224135"/>
    <w:rsid w:val="00225C0A"/>
    <w:rsid w:val="00227C7D"/>
    <w:rsid w:val="00230A0B"/>
    <w:rsid w:val="002317F8"/>
    <w:rsid w:val="002327C0"/>
    <w:rsid w:val="00232E48"/>
    <w:rsid w:val="00235025"/>
    <w:rsid w:val="00235425"/>
    <w:rsid w:val="0023585F"/>
    <w:rsid w:val="00235B89"/>
    <w:rsid w:val="0023646C"/>
    <w:rsid w:val="00236907"/>
    <w:rsid w:val="00236995"/>
    <w:rsid w:val="00236C40"/>
    <w:rsid w:val="00242399"/>
    <w:rsid w:val="00242705"/>
    <w:rsid w:val="00243012"/>
    <w:rsid w:val="00243365"/>
    <w:rsid w:val="002434E8"/>
    <w:rsid w:val="00243AB3"/>
    <w:rsid w:val="00243B8A"/>
    <w:rsid w:val="00243FB7"/>
    <w:rsid w:val="0024462C"/>
    <w:rsid w:val="00244E52"/>
    <w:rsid w:val="00247B50"/>
    <w:rsid w:val="002502DF"/>
    <w:rsid w:val="00250AF0"/>
    <w:rsid w:val="0025211F"/>
    <w:rsid w:val="00252C2C"/>
    <w:rsid w:val="002535C4"/>
    <w:rsid w:val="00254510"/>
    <w:rsid w:val="00254905"/>
    <w:rsid w:val="00254BF4"/>
    <w:rsid w:val="00255009"/>
    <w:rsid w:val="00255792"/>
    <w:rsid w:val="002557B5"/>
    <w:rsid w:val="00255EB7"/>
    <w:rsid w:val="00256031"/>
    <w:rsid w:val="00256FD1"/>
    <w:rsid w:val="002571D8"/>
    <w:rsid w:val="0025739A"/>
    <w:rsid w:val="0025752D"/>
    <w:rsid w:val="002576E3"/>
    <w:rsid w:val="0025795F"/>
    <w:rsid w:val="00257C4C"/>
    <w:rsid w:val="00260A4D"/>
    <w:rsid w:val="00262529"/>
    <w:rsid w:val="0026275C"/>
    <w:rsid w:val="002634E8"/>
    <w:rsid w:val="00263CD3"/>
    <w:rsid w:val="0026453A"/>
    <w:rsid w:val="0026605D"/>
    <w:rsid w:val="0026654A"/>
    <w:rsid w:val="0026670A"/>
    <w:rsid w:val="00266804"/>
    <w:rsid w:val="00266D8D"/>
    <w:rsid w:val="002670A2"/>
    <w:rsid w:val="0027108F"/>
    <w:rsid w:val="00271364"/>
    <w:rsid w:val="002719D2"/>
    <w:rsid w:val="002735F4"/>
    <w:rsid w:val="00273FAD"/>
    <w:rsid w:val="0027454C"/>
    <w:rsid w:val="00275134"/>
    <w:rsid w:val="00275535"/>
    <w:rsid w:val="00276102"/>
    <w:rsid w:val="00276614"/>
    <w:rsid w:val="00276936"/>
    <w:rsid w:val="00277873"/>
    <w:rsid w:val="00277F36"/>
    <w:rsid w:val="0028031C"/>
    <w:rsid w:val="0028099B"/>
    <w:rsid w:val="00281141"/>
    <w:rsid w:val="00281444"/>
    <w:rsid w:val="00281FC5"/>
    <w:rsid w:val="00282475"/>
    <w:rsid w:val="00282FCA"/>
    <w:rsid w:val="002834A0"/>
    <w:rsid w:val="00284109"/>
    <w:rsid w:val="00284359"/>
    <w:rsid w:val="0028440E"/>
    <w:rsid w:val="0028460C"/>
    <w:rsid w:val="00284E1A"/>
    <w:rsid w:val="0028539B"/>
    <w:rsid w:val="00286146"/>
    <w:rsid w:val="002865DF"/>
    <w:rsid w:val="00287778"/>
    <w:rsid w:val="00290390"/>
    <w:rsid w:val="00290A39"/>
    <w:rsid w:val="00290B61"/>
    <w:rsid w:val="00291B62"/>
    <w:rsid w:val="00291B85"/>
    <w:rsid w:val="00292726"/>
    <w:rsid w:val="00294171"/>
    <w:rsid w:val="00295655"/>
    <w:rsid w:val="002957E1"/>
    <w:rsid w:val="00295F91"/>
    <w:rsid w:val="00297FB0"/>
    <w:rsid w:val="002A03C3"/>
    <w:rsid w:val="002A0AE1"/>
    <w:rsid w:val="002A1013"/>
    <w:rsid w:val="002A13AF"/>
    <w:rsid w:val="002A175F"/>
    <w:rsid w:val="002A1DBA"/>
    <w:rsid w:val="002A2149"/>
    <w:rsid w:val="002A2575"/>
    <w:rsid w:val="002A2789"/>
    <w:rsid w:val="002A2882"/>
    <w:rsid w:val="002A2939"/>
    <w:rsid w:val="002A2A60"/>
    <w:rsid w:val="002A2FD0"/>
    <w:rsid w:val="002A49DF"/>
    <w:rsid w:val="002A5D69"/>
    <w:rsid w:val="002A5D83"/>
    <w:rsid w:val="002A6A51"/>
    <w:rsid w:val="002A6B49"/>
    <w:rsid w:val="002A6BFC"/>
    <w:rsid w:val="002A6D9C"/>
    <w:rsid w:val="002A7312"/>
    <w:rsid w:val="002B00A7"/>
    <w:rsid w:val="002B0566"/>
    <w:rsid w:val="002B069F"/>
    <w:rsid w:val="002B0B92"/>
    <w:rsid w:val="002B1443"/>
    <w:rsid w:val="002B1D71"/>
    <w:rsid w:val="002B25D7"/>
    <w:rsid w:val="002B2AB1"/>
    <w:rsid w:val="002B356A"/>
    <w:rsid w:val="002B46A7"/>
    <w:rsid w:val="002B4C34"/>
    <w:rsid w:val="002B5C07"/>
    <w:rsid w:val="002B5E3E"/>
    <w:rsid w:val="002B61B8"/>
    <w:rsid w:val="002B66D6"/>
    <w:rsid w:val="002B6C3E"/>
    <w:rsid w:val="002B7182"/>
    <w:rsid w:val="002C0A72"/>
    <w:rsid w:val="002C2273"/>
    <w:rsid w:val="002C2D79"/>
    <w:rsid w:val="002C3155"/>
    <w:rsid w:val="002C3607"/>
    <w:rsid w:val="002C3F55"/>
    <w:rsid w:val="002C4492"/>
    <w:rsid w:val="002C5D02"/>
    <w:rsid w:val="002C696E"/>
    <w:rsid w:val="002C700D"/>
    <w:rsid w:val="002C7CBC"/>
    <w:rsid w:val="002D038C"/>
    <w:rsid w:val="002D0680"/>
    <w:rsid w:val="002D08BC"/>
    <w:rsid w:val="002D0960"/>
    <w:rsid w:val="002D0C78"/>
    <w:rsid w:val="002D1C4D"/>
    <w:rsid w:val="002D21FC"/>
    <w:rsid w:val="002D288E"/>
    <w:rsid w:val="002D3139"/>
    <w:rsid w:val="002D3E05"/>
    <w:rsid w:val="002D3FD8"/>
    <w:rsid w:val="002D403C"/>
    <w:rsid w:val="002D547A"/>
    <w:rsid w:val="002D6DF3"/>
    <w:rsid w:val="002D7BC7"/>
    <w:rsid w:val="002D7D5C"/>
    <w:rsid w:val="002E032D"/>
    <w:rsid w:val="002E071D"/>
    <w:rsid w:val="002E0751"/>
    <w:rsid w:val="002E0F1D"/>
    <w:rsid w:val="002E219B"/>
    <w:rsid w:val="002E2E4A"/>
    <w:rsid w:val="002E3D86"/>
    <w:rsid w:val="002E492F"/>
    <w:rsid w:val="002E5249"/>
    <w:rsid w:val="002E5CAE"/>
    <w:rsid w:val="002E61C9"/>
    <w:rsid w:val="002E7B3C"/>
    <w:rsid w:val="002F1350"/>
    <w:rsid w:val="002F1A0D"/>
    <w:rsid w:val="002F1AA4"/>
    <w:rsid w:val="002F1CAC"/>
    <w:rsid w:val="002F1F71"/>
    <w:rsid w:val="002F2416"/>
    <w:rsid w:val="002F2703"/>
    <w:rsid w:val="002F2708"/>
    <w:rsid w:val="002F2DBC"/>
    <w:rsid w:val="002F350A"/>
    <w:rsid w:val="002F3870"/>
    <w:rsid w:val="002F3C9B"/>
    <w:rsid w:val="002F3E52"/>
    <w:rsid w:val="002F4166"/>
    <w:rsid w:val="002F4334"/>
    <w:rsid w:val="002F485D"/>
    <w:rsid w:val="002F4C98"/>
    <w:rsid w:val="002F4D84"/>
    <w:rsid w:val="002F5148"/>
    <w:rsid w:val="002F5B5B"/>
    <w:rsid w:val="002F6403"/>
    <w:rsid w:val="002F6717"/>
    <w:rsid w:val="002F6B75"/>
    <w:rsid w:val="002F72F1"/>
    <w:rsid w:val="002F7F70"/>
    <w:rsid w:val="003011B2"/>
    <w:rsid w:val="00301AF5"/>
    <w:rsid w:val="00301B59"/>
    <w:rsid w:val="00303B4C"/>
    <w:rsid w:val="00304B7E"/>
    <w:rsid w:val="003051AA"/>
    <w:rsid w:val="003072FD"/>
    <w:rsid w:val="00310C91"/>
    <w:rsid w:val="00311A8F"/>
    <w:rsid w:val="00312ACE"/>
    <w:rsid w:val="003141FA"/>
    <w:rsid w:val="00314D74"/>
    <w:rsid w:val="00315BAB"/>
    <w:rsid w:val="00316463"/>
    <w:rsid w:val="0031743D"/>
    <w:rsid w:val="00321DB3"/>
    <w:rsid w:val="00321F1F"/>
    <w:rsid w:val="00321FCB"/>
    <w:rsid w:val="00322C2C"/>
    <w:rsid w:val="00322DA3"/>
    <w:rsid w:val="003232E7"/>
    <w:rsid w:val="00323A10"/>
    <w:rsid w:val="00323AB8"/>
    <w:rsid w:val="00323EE3"/>
    <w:rsid w:val="003244AD"/>
    <w:rsid w:val="003244D7"/>
    <w:rsid w:val="00324699"/>
    <w:rsid w:val="00324B50"/>
    <w:rsid w:val="00325586"/>
    <w:rsid w:val="003265A1"/>
    <w:rsid w:val="00327A24"/>
    <w:rsid w:val="00327F6F"/>
    <w:rsid w:val="0033124E"/>
    <w:rsid w:val="00331BFD"/>
    <w:rsid w:val="00333B96"/>
    <w:rsid w:val="00334633"/>
    <w:rsid w:val="00334A1C"/>
    <w:rsid w:val="003352A5"/>
    <w:rsid w:val="00335415"/>
    <w:rsid w:val="003356A9"/>
    <w:rsid w:val="003361C1"/>
    <w:rsid w:val="00336335"/>
    <w:rsid w:val="003367F4"/>
    <w:rsid w:val="00336BDA"/>
    <w:rsid w:val="00336D82"/>
    <w:rsid w:val="0033711F"/>
    <w:rsid w:val="00337129"/>
    <w:rsid w:val="00337171"/>
    <w:rsid w:val="00337D4B"/>
    <w:rsid w:val="003404B6"/>
    <w:rsid w:val="0034088F"/>
    <w:rsid w:val="00340B88"/>
    <w:rsid w:val="00340E2D"/>
    <w:rsid w:val="00342730"/>
    <w:rsid w:val="00343359"/>
    <w:rsid w:val="003435DB"/>
    <w:rsid w:val="003441B9"/>
    <w:rsid w:val="00344EA0"/>
    <w:rsid w:val="00344EAB"/>
    <w:rsid w:val="00345878"/>
    <w:rsid w:val="00346C7A"/>
    <w:rsid w:val="00347D92"/>
    <w:rsid w:val="003504A3"/>
    <w:rsid w:val="00350972"/>
    <w:rsid w:val="00350C5C"/>
    <w:rsid w:val="0035112F"/>
    <w:rsid w:val="003524F0"/>
    <w:rsid w:val="00352ABD"/>
    <w:rsid w:val="003530C1"/>
    <w:rsid w:val="00353377"/>
    <w:rsid w:val="003534B0"/>
    <w:rsid w:val="00353602"/>
    <w:rsid w:val="00353D88"/>
    <w:rsid w:val="00354942"/>
    <w:rsid w:val="00355192"/>
    <w:rsid w:val="003558A1"/>
    <w:rsid w:val="00355A84"/>
    <w:rsid w:val="0035714D"/>
    <w:rsid w:val="00357968"/>
    <w:rsid w:val="00357F5E"/>
    <w:rsid w:val="00360A28"/>
    <w:rsid w:val="00361A96"/>
    <w:rsid w:val="00361E96"/>
    <w:rsid w:val="00361FFA"/>
    <w:rsid w:val="00362CC3"/>
    <w:rsid w:val="003632F2"/>
    <w:rsid w:val="00363E22"/>
    <w:rsid w:val="00363F3B"/>
    <w:rsid w:val="00365F60"/>
    <w:rsid w:val="00366345"/>
    <w:rsid w:val="003675EB"/>
    <w:rsid w:val="0037163B"/>
    <w:rsid w:val="00372AC9"/>
    <w:rsid w:val="00372D8D"/>
    <w:rsid w:val="003732CF"/>
    <w:rsid w:val="003736F7"/>
    <w:rsid w:val="00374033"/>
    <w:rsid w:val="00374874"/>
    <w:rsid w:val="00375104"/>
    <w:rsid w:val="003758FB"/>
    <w:rsid w:val="00376B7C"/>
    <w:rsid w:val="00377056"/>
    <w:rsid w:val="0037781B"/>
    <w:rsid w:val="003779F4"/>
    <w:rsid w:val="00377DB0"/>
    <w:rsid w:val="0038030F"/>
    <w:rsid w:val="00380BF2"/>
    <w:rsid w:val="0038102A"/>
    <w:rsid w:val="0038143E"/>
    <w:rsid w:val="00381E3C"/>
    <w:rsid w:val="00382EE9"/>
    <w:rsid w:val="003837E6"/>
    <w:rsid w:val="0038397A"/>
    <w:rsid w:val="00385063"/>
    <w:rsid w:val="00385B5A"/>
    <w:rsid w:val="0038681E"/>
    <w:rsid w:val="00390C57"/>
    <w:rsid w:val="00390EC2"/>
    <w:rsid w:val="0039106C"/>
    <w:rsid w:val="00391254"/>
    <w:rsid w:val="0039126C"/>
    <w:rsid w:val="003917FA"/>
    <w:rsid w:val="00391C21"/>
    <w:rsid w:val="003920D3"/>
    <w:rsid w:val="003937F1"/>
    <w:rsid w:val="00394053"/>
    <w:rsid w:val="00394E76"/>
    <w:rsid w:val="003950FB"/>
    <w:rsid w:val="00395160"/>
    <w:rsid w:val="0039537F"/>
    <w:rsid w:val="003953B5"/>
    <w:rsid w:val="003961B1"/>
    <w:rsid w:val="003966FB"/>
    <w:rsid w:val="003970DF"/>
    <w:rsid w:val="003A0762"/>
    <w:rsid w:val="003A1368"/>
    <w:rsid w:val="003A1490"/>
    <w:rsid w:val="003A2B7F"/>
    <w:rsid w:val="003A2BF1"/>
    <w:rsid w:val="003A3EEB"/>
    <w:rsid w:val="003A42B0"/>
    <w:rsid w:val="003A47E3"/>
    <w:rsid w:val="003A4E1A"/>
    <w:rsid w:val="003A6ACA"/>
    <w:rsid w:val="003A756F"/>
    <w:rsid w:val="003B01B6"/>
    <w:rsid w:val="003B1872"/>
    <w:rsid w:val="003B1BE6"/>
    <w:rsid w:val="003B2137"/>
    <w:rsid w:val="003B217C"/>
    <w:rsid w:val="003B2F4D"/>
    <w:rsid w:val="003B3846"/>
    <w:rsid w:val="003B3921"/>
    <w:rsid w:val="003B401D"/>
    <w:rsid w:val="003B5008"/>
    <w:rsid w:val="003B5395"/>
    <w:rsid w:val="003B6154"/>
    <w:rsid w:val="003B68DF"/>
    <w:rsid w:val="003B69CA"/>
    <w:rsid w:val="003B6F6A"/>
    <w:rsid w:val="003B7492"/>
    <w:rsid w:val="003C197D"/>
    <w:rsid w:val="003C1CB2"/>
    <w:rsid w:val="003C282A"/>
    <w:rsid w:val="003C2BA1"/>
    <w:rsid w:val="003C2F44"/>
    <w:rsid w:val="003C3173"/>
    <w:rsid w:val="003C3928"/>
    <w:rsid w:val="003C3F41"/>
    <w:rsid w:val="003C4B00"/>
    <w:rsid w:val="003C5211"/>
    <w:rsid w:val="003C64B9"/>
    <w:rsid w:val="003C712C"/>
    <w:rsid w:val="003C74CD"/>
    <w:rsid w:val="003C78C6"/>
    <w:rsid w:val="003D0C71"/>
    <w:rsid w:val="003D1B2A"/>
    <w:rsid w:val="003D334D"/>
    <w:rsid w:val="003D34FF"/>
    <w:rsid w:val="003D5455"/>
    <w:rsid w:val="003D56D6"/>
    <w:rsid w:val="003D59C0"/>
    <w:rsid w:val="003D5E06"/>
    <w:rsid w:val="003D5E97"/>
    <w:rsid w:val="003D5EC0"/>
    <w:rsid w:val="003D64FB"/>
    <w:rsid w:val="003D6E25"/>
    <w:rsid w:val="003E0D34"/>
    <w:rsid w:val="003E1D2F"/>
    <w:rsid w:val="003E2912"/>
    <w:rsid w:val="003E30E5"/>
    <w:rsid w:val="003E30E8"/>
    <w:rsid w:val="003E32C3"/>
    <w:rsid w:val="003E5267"/>
    <w:rsid w:val="003E5B71"/>
    <w:rsid w:val="003E5BBB"/>
    <w:rsid w:val="003E5F16"/>
    <w:rsid w:val="003E5FA2"/>
    <w:rsid w:val="003E6536"/>
    <w:rsid w:val="003E773C"/>
    <w:rsid w:val="003F0EB9"/>
    <w:rsid w:val="003F316A"/>
    <w:rsid w:val="003F3D53"/>
    <w:rsid w:val="003F3E2E"/>
    <w:rsid w:val="003F4E3A"/>
    <w:rsid w:val="003F4F98"/>
    <w:rsid w:val="003F587A"/>
    <w:rsid w:val="003F67D3"/>
    <w:rsid w:val="003F68FD"/>
    <w:rsid w:val="003F6E9C"/>
    <w:rsid w:val="004007C1"/>
    <w:rsid w:val="00401CA2"/>
    <w:rsid w:val="00402506"/>
    <w:rsid w:val="00402507"/>
    <w:rsid w:val="004029CB"/>
    <w:rsid w:val="00402EB2"/>
    <w:rsid w:val="00403ADD"/>
    <w:rsid w:val="00404DFD"/>
    <w:rsid w:val="0040527F"/>
    <w:rsid w:val="00405942"/>
    <w:rsid w:val="00405CCC"/>
    <w:rsid w:val="00405E89"/>
    <w:rsid w:val="00406BEB"/>
    <w:rsid w:val="00406FAF"/>
    <w:rsid w:val="004074E4"/>
    <w:rsid w:val="004075A3"/>
    <w:rsid w:val="004078C4"/>
    <w:rsid w:val="004079AC"/>
    <w:rsid w:val="00410345"/>
    <w:rsid w:val="004105B7"/>
    <w:rsid w:val="004109B2"/>
    <w:rsid w:val="00410A50"/>
    <w:rsid w:val="00411733"/>
    <w:rsid w:val="00411E2E"/>
    <w:rsid w:val="004120EB"/>
    <w:rsid w:val="00412F3A"/>
    <w:rsid w:val="00413DE1"/>
    <w:rsid w:val="00414022"/>
    <w:rsid w:val="004142D4"/>
    <w:rsid w:val="004147C6"/>
    <w:rsid w:val="00414A17"/>
    <w:rsid w:val="0041604F"/>
    <w:rsid w:val="00416150"/>
    <w:rsid w:val="00416370"/>
    <w:rsid w:val="0041728F"/>
    <w:rsid w:val="00417831"/>
    <w:rsid w:val="00417B36"/>
    <w:rsid w:val="00417E74"/>
    <w:rsid w:val="00420116"/>
    <w:rsid w:val="0042044F"/>
    <w:rsid w:val="00421F3F"/>
    <w:rsid w:val="00421F7E"/>
    <w:rsid w:val="00422342"/>
    <w:rsid w:val="00422861"/>
    <w:rsid w:val="00423947"/>
    <w:rsid w:val="004239D0"/>
    <w:rsid w:val="0042498F"/>
    <w:rsid w:val="00424C43"/>
    <w:rsid w:val="00426E38"/>
    <w:rsid w:val="00427367"/>
    <w:rsid w:val="00427751"/>
    <w:rsid w:val="00427AD1"/>
    <w:rsid w:val="00427AFB"/>
    <w:rsid w:val="00430D78"/>
    <w:rsid w:val="00431ADA"/>
    <w:rsid w:val="00431D89"/>
    <w:rsid w:val="0043221A"/>
    <w:rsid w:val="004340DE"/>
    <w:rsid w:val="0043410B"/>
    <w:rsid w:val="004343C7"/>
    <w:rsid w:val="00434BDF"/>
    <w:rsid w:val="00435BF2"/>
    <w:rsid w:val="00436FB7"/>
    <w:rsid w:val="00437192"/>
    <w:rsid w:val="0043749C"/>
    <w:rsid w:val="004378FF"/>
    <w:rsid w:val="00437B6A"/>
    <w:rsid w:val="0044006D"/>
    <w:rsid w:val="00442750"/>
    <w:rsid w:val="00442F02"/>
    <w:rsid w:val="00443A43"/>
    <w:rsid w:val="004444D9"/>
    <w:rsid w:val="0044493D"/>
    <w:rsid w:val="00446360"/>
    <w:rsid w:val="00450547"/>
    <w:rsid w:val="00450B39"/>
    <w:rsid w:val="0045117E"/>
    <w:rsid w:val="004519F8"/>
    <w:rsid w:val="00452913"/>
    <w:rsid w:val="00452D71"/>
    <w:rsid w:val="00453E91"/>
    <w:rsid w:val="00454519"/>
    <w:rsid w:val="00454802"/>
    <w:rsid w:val="00455965"/>
    <w:rsid w:val="004573A8"/>
    <w:rsid w:val="00457A82"/>
    <w:rsid w:val="00457EAE"/>
    <w:rsid w:val="004600A0"/>
    <w:rsid w:val="0046112A"/>
    <w:rsid w:val="00461664"/>
    <w:rsid w:val="00462382"/>
    <w:rsid w:val="004623E7"/>
    <w:rsid w:val="004626B6"/>
    <w:rsid w:val="004627D2"/>
    <w:rsid w:val="00462EA2"/>
    <w:rsid w:val="004656A6"/>
    <w:rsid w:val="00465B93"/>
    <w:rsid w:val="00466A3B"/>
    <w:rsid w:val="00467616"/>
    <w:rsid w:val="00467E13"/>
    <w:rsid w:val="0047034B"/>
    <w:rsid w:val="00470863"/>
    <w:rsid w:val="004709A1"/>
    <w:rsid w:val="00472E36"/>
    <w:rsid w:val="00474059"/>
    <w:rsid w:val="00474920"/>
    <w:rsid w:val="00474DDD"/>
    <w:rsid w:val="004752E0"/>
    <w:rsid w:val="0047537D"/>
    <w:rsid w:val="00475B6B"/>
    <w:rsid w:val="004762C6"/>
    <w:rsid w:val="00476833"/>
    <w:rsid w:val="004774E4"/>
    <w:rsid w:val="004806A9"/>
    <w:rsid w:val="00480C64"/>
    <w:rsid w:val="0048180C"/>
    <w:rsid w:val="0048325B"/>
    <w:rsid w:val="00483D85"/>
    <w:rsid w:val="00483E08"/>
    <w:rsid w:val="00484DCE"/>
    <w:rsid w:val="00485054"/>
    <w:rsid w:val="004858DC"/>
    <w:rsid w:val="004863A3"/>
    <w:rsid w:val="0048666A"/>
    <w:rsid w:val="00486844"/>
    <w:rsid w:val="00487173"/>
    <w:rsid w:val="00487545"/>
    <w:rsid w:val="00487DA5"/>
    <w:rsid w:val="00487DE5"/>
    <w:rsid w:val="004910A8"/>
    <w:rsid w:val="004912F1"/>
    <w:rsid w:val="0049150D"/>
    <w:rsid w:val="00491CB6"/>
    <w:rsid w:val="004920D4"/>
    <w:rsid w:val="0049388A"/>
    <w:rsid w:val="00493C96"/>
    <w:rsid w:val="004941FC"/>
    <w:rsid w:val="004943C1"/>
    <w:rsid w:val="00494D1D"/>
    <w:rsid w:val="00494ED6"/>
    <w:rsid w:val="0049500B"/>
    <w:rsid w:val="00496870"/>
    <w:rsid w:val="00496906"/>
    <w:rsid w:val="00497B84"/>
    <w:rsid w:val="004A0D7E"/>
    <w:rsid w:val="004A17EC"/>
    <w:rsid w:val="004A1814"/>
    <w:rsid w:val="004A1CA6"/>
    <w:rsid w:val="004A2B40"/>
    <w:rsid w:val="004A3CD8"/>
    <w:rsid w:val="004A3D40"/>
    <w:rsid w:val="004A40E0"/>
    <w:rsid w:val="004A4842"/>
    <w:rsid w:val="004A4D9C"/>
    <w:rsid w:val="004A550B"/>
    <w:rsid w:val="004A58E4"/>
    <w:rsid w:val="004A5AFC"/>
    <w:rsid w:val="004A633A"/>
    <w:rsid w:val="004A7223"/>
    <w:rsid w:val="004A79FF"/>
    <w:rsid w:val="004A7C4E"/>
    <w:rsid w:val="004B021C"/>
    <w:rsid w:val="004B1145"/>
    <w:rsid w:val="004B1BFA"/>
    <w:rsid w:val="004B219D"/>
    <w:rsid w:val="004B2414"/>
    <w:rsid w:val="004B2ABF"/>
    <w:rsid w:val="004B2C1A"/>
    <w:rsid w:val="004B3538"/>
    <w:rsid w:val="004B388B"/>
    <w:rsid w:val="004B3A90"/>
    <w:rsid w:val="004B45BD"/>
    <w:rsid w:val="004B4704"/>
    <w:rsid w:val="004B6473"/>
    <w:rsid w:val="004B665B"/>
    <w:rsid w:val="004C028D"/>
    <w:rsid w:val="004C070E"/>
    <w:rsid w:val="004C0F51"/>
    <w:rsid w:val="004C0FCD"/>
    <w:rsid w:val="004C1818"/>
    <w:rsid w:val="004C1EFD"/>
    <w:rsid w:val="004C27E6"/>
    <w:rsid w:val="004C3D6E"/>
    <w:rsid w:val="004C3DDE"/>
    <w:rsid w:val="004C5287"/>
    <w:rsid w:val="004C596B"/>
    <w:rsid w:val="004C5B4B"/>
    <w:rsid w:val="004C6A11"/>
    <w:rsid w:val="004C79E3"/>
    <w:rsid w:val="004D17FA"/>
    <w:rsid w:val="004D1ECE"/>
    <w:rsid w:val="004D1FAB"/>
    <w:rsid w:val="004D2150"/>
    <w:rsid w:val="004D446A"/>
    <w:rsid w:val="004D46CD"/>
    <w:rsid w:val="004D4C15"/>
    <w:rsid w:val="004D4CDD"/>
    <w:rsid w:val="004D51C6"/>
    <w:rsid w:val="004D53D2"/>
    <w:rsid w:val="004D5BE6"/>
    <w:rsid w:val="004D5D21"/>
    <w:rsid w:val="004D6F8F"/>
    <w:rsid w:val="004D716C"/>
    <w:rsid w:val="004D7205"/>
    <w:rsid w:val="004E0132"/>
    <w:rsid w:val="004E033D"/>
    <w:rsid w:val="004E0E59"/>
    <w:rsid w:val="004E1FA2"/>
    <w:rsid w:val="004E2602"/>
    <w:rsid w:val="004E355D"/>
    <w:rsid w:val="004E5008"/>
    <w:rsid w:val="004E5102"/>
    <w:rsid w:val="004E5691"/>
    <w:rsid w:val="004E5B07"/>
    <w:rsid w:val="004E5DC0"/>
    <w:rsid w:val="004E5E36"/>
    <w:rsid w:val="004E671D"/>
    <w:rsid w:val="004E6FEB"/>
    <w:rsid w:val="004E717F"/>
    <w:rsid w:val="004E745E"/>
    <w:rsid w:val="004E75FA"/>
    <w:rsid w:val="004E7CC8"/>
    <w:rsid w:val="004F0A0C"/>
    <w:rsid w:val="004F0AEA"/>
    <w:rsid w:val="004F2427"/>
    <w:rsid w:val="004F2BD5"/>
    <w:rsid w:val="004F2F9F"/>
    <w:rsid w:val="004F3CEC"/>
    <w:rsid w:val="004F438D"/>
    <w:rsid w:val="004F45F9"/>
    <w:rsid w:val="004F47BE"/>
    <w:rsid w:val="004F4A83"/>
    <w:rsid w:val="004F4AB4"/>
    <w:rsid w:val="004F5286"/>
    <w:rsid w:val="004F5632"/>
    <w:rsid w:val="004F579F"/>
    <w:rsid w:val="004F59B3"/>
    <w:rsid w:val="004F5FD6"/>
    <w:rsid w:val="004F60D5"/>
    <w:rsid w:val="004F6655"/>
    <w:rsid w:val="004F66A8"/>
    <w:rsid w:val="004F7A5E"/>
    <w:rsid w:val="00500A17"/>
    <w:rsid w:val="00500B63"/>
    <w:rsid w:val="005015AE"/>
    <w:rsid w:val="00501960"/>
    <w:rsid w:val="005027CC"/>
    <w:rsid w:val="005030EA"/>
    <w:rsid w:val="0050321F"/>
    <w:rsid w:val="005034A2"/>
    <w:rsid w:val="005041F3"/>
    <w:rsid w:val="00504B57"/>
    <w:rsid w:val="00504F19"/>
    <w:rsid w:val="005058F5"/>
    <w:rsid w:val="005059E9"/>
    <w:rsid w:val="0050627B"/>
    <w:rsid w:val="005064F7"/>
    <w:rsid w:val="005072CB"/>
    <w:rsid w:val="00507FFD"/>
    <w:rsid w:val="00510D71"/>
    <w:rsid w:val="005114C1"/>
    <w:rsid w:val="00512349"/>
    <w:rsid w:val="005138B2"/>
    <w:rsid w:val="0051393B"/>
    <w:rsid w:val="00514015"/>
    <w:rsid w:val="0051407A"/>
    <w:rsid w:val="00514B82"/>
    <w:rsid w:val="00515B32"/>
    <w:rsid w:val="00516FD4"/>
    <w:rsid w:val="00517174"/>
    <w:rsid w:val="00517218"/>
    <w:rsid w:val="00517E03"/>
    <w:rsid w:val="00520105"/>
    <w:rsid w:val="005207FA"/>
    <w:rsid w:val="00520874"/>
    <w:rsid w:val="00521491"/>
    <w:rsid w:val="00522EE5"/>
    <w:rsid w:val="00523CD2"/>
    <w:rsid w:val="00525894"/>
    <w:rsid w:val="00525951"/>
    <w:rsid w:val="00525A87"/>
    <w:rsid w:val="00525C53"/>
    <w:rsid w:val="00525E20"/>
    <w:rsid w:val="00525E23"/>
    <w:rsid w:val="00526A87"/>
    <w:rsid w:val="00526AD0"/>
    <w:rsid w:val="00526DDC"/>
    <w:rsid w:val="00527BEE"/>
    <w:rsid w:val="005303DA"/>
    <w:rsid w:val="00530C21"/>
    <w:rsid w:val="00530EE1"/>
    <w:rsid w:val="0053185D"/>
    <w:rsid w:val="00531A60"/>
    <w:rsid w:val="00532601"/>
    <w:rsid w:val="0053382E"/>
    <w:rsid w:val="00533DE6"/>
    <w:rsid w:val="00533ECD"/>
    <w:rsid w:val="0053494C"/>
    <w:rsid w:val="005350A8"/>
    <w:rsid w:val="00535CDF"/>
    <w:rsid w:val="00536B26"/>
    <w:rsid w:val="00536E6E"/>
    <w:rsid w:val="005376A7"/>
    <w:rsid w:val="00537763"/>
    <w:rsid w:val="005378B3"/>
    <w:rsid w:val="00537919"/>
    <w:rsid w:val="00537B10"/>
    <w:rsid w:val="00540390"/>
    <w:rsid w:val="00540B4E"/>
    <w:rsid w:val="00540BA8"/>
    <w:rsid w:val="00541BC7"/>
    <w:rsid w:val="00543A4F"/>
    <w:rsid w:val="00543CCE"/>
    <w:rsid w:val="0054461A"/>
    <w:rsid w:val="00544E68"/>
    <w:rsid w:val="00545470"/>
    <w:rsid w:val="0054564C"/>
    <w:rsid w:val="00545D82"/>
    <w:rsid w:val="00546D5E"/>
    <w:rsid w:val="0054737B"/>
    <w:rsid w:val="0054747C"/>
    <w:rsid w:val="00547922"/>
    <w:rsid w:val="00547D82"/>
    <w:rsid w:val="00550073"/>
    <w:rsid w:val="00550617"/>
    <w:rsid w:val="005511EF"/>
    <w:rsid w:val="00551787"/>
    <w:rsid w:val="00551983"/>
    <w:rsid w:val="00552008"/>
    <w:rsid w:val="00552E44"/>
    <w:rsid w:val="00552F63"/>
    <w:rsid w:val="005544B6"/>
    <w:rsid w:val="005549B3"/>
    <w:rsid w:val="00555102"/>
    <w:rsid w:val="0055560C"/>
    <w:rsid w:val="00555A09"/>
    <w:rsid w:val="00555A62"/>
    <w:rsid w:val="00561F6B"/>
    <w:rsid w:val="00562390"/>
    <w:rsid w:val="00563678"/>
    <w:rsid w:val="00563D45"/>
    <w:rsid w:val="00565498"/>
    <w:rsid w:val="005656A0"/>
    <w:rsid w:val="00565C0E"/>
    <w:rsid w:val="00566100"/>
    <w:rsid w:val="00566107"/>
    <w:rsid w:val="005663DB"/>
    <w:rsid w:val="00566E70"/>
    <w:rsid w:val="00566F97"/>
    <w:rsid w:val="0056727B"/>
    <w:rsid w:val="00567ACE"/>
    <w:rsid w:val="0057018C"/>
    <w:rsid w:val="0057100D"/>
    <w:rsid w:val="0057298D"/>
    <w:rsid w:val="00572A23"/>
    <w:rsid w:val="005731BE"/>
    <w:rsid w:val="00573336"/>
    <w:rsid w:val="00573C5D"/>
    <w:rsid w:val="00573FE7"/>
    <w:rsid w:val="00574543"/>
    <w:rsid w:val="00575577"/>
    <w:rsid w:val="00577730"/>
    <w:rsid w:val="00577801"/>
    <w:rsid w:val="00577B56"/>
    <w:rsid w:val="005803B0"/>
    <w:rsid w:val="00580770"/>
    <w:rsid w:val="005809CB"/>
    <w:rsid w:val="00581804"/>
    <w:rsid w:val="00581891"/>
    <w:rsid w:val="00581B43"/>
    <w:rsid w:val="00581F93"/>
    <w:rsid w:val="00582C53"/>
    <w:rsid w:val="0058349A"/>
    <w:rsid w:val="005835F4"/>
    <w:rsid w:val="005843CB"/>
    <w:rsid w:val="00584F70"/>
    <w:rsid w:val="0058521A"/>
    <w:rsid w:val="00585BEB"/>
    <w:rsid w:val="00585FD3"/>
    <w:rsid w:val="005860E8"/>
    <w:rsid w:val="005862F6"/>
    <w:rsid w:val="00586B0E"/>
    <w:rsid w:val="00586DFC"/>
    <w:rsid w:val="00586F82"/>
    <w:rsid w:val="0058731D"/>
    <w:rsid w:val="00587BA6"/>
    <w:rsid w:val="0059050B"/>
    <w:rsid w:val="005911A5"/>
    <w:rsid w:val="005913D9"/>
    <w:rsid w:val="00591742"/>
    <w:rsid w:val="00591B0E"/>
    <w:rsid w:val="00591D79"/>
    <w:rsid w:val="00592CCE"/>
    <w:rsid w:val="00593852"/>
    <w:rsid w:val="00595BAD"/>
    <w:rsid w:val="00596168"/>
    <w:rsid w:val="00597286"/>
    <w:rsid w:val="00597440"/>
    <w:rsid w:val="005A08E3"/>
    <w:rsid w:val="005A201F"/>
    <w:rsid w:val="005A2E36"/>
    <w:rsid w:val="005A3D7E"/>
    <w:rsid w:val="005A5AAD"/>
    <w:rsid w:val="005A5C1E"/>
    <w:rsid w:val="005A5D78"/>
    <w:rsid w:val="005A7302"/>
    <w:rsid w:val="005A75D2"/>
    <w:rsid w:val="005A78B3"/>
    <w:rsid w:val="005A7A9A"/>
    <w:rsid w:val="005A7C3D"/>
    <w:rsid w:val="005B0310"/>
    <w:rsid w:val="005B04A0"/>
    <w:rsid w:val="005B13D1"/>
    <w:rsid w:val="005B19F1"/>
    <w:rsid w:val="005B24B8"/>
    <w:rsid w:val="005B357F"/>
    <w:rsid w:val="005B360A"/>
    <w:rsid w:val="005B371A"/>
    <w:rsid w:val="005B3B79"/>
    <w:rsid w:val="005B4ED4"/>
    <w:rsid w:val="005B538B"/>
    <w:rsid w:val="005B6A6B"/>
    <w:rsid w:val="005B6CBA"/>
    <w:rsid w:val="005B7811"/>
    <w:rsid w:val="005C0377"/>
    <w:rsid w:val="005C1F81"/>
    <w:rsid w:val="005C1F9E"/>
    <w:rsid w:val="005C2052"/>
    <w:rsid w:val="005C217F"/>
    <w:rsid w:val="005C2192"/>
    <w:rsid w:val="005C25D9"/>
    <w:rsid w:val="005C3933"/>
    <w:rsid w:val="005C4334"/>
    <w:rsid w:val="005C53DE"/>
    <w:rsid w:val="005C5724"/>
    <w:rsid w:val="005C66C4"/>
    <w:rsid w:val="005C688B"/>
    <w:rsid w:val="005C6DD6"/>
    <w:rsid w:val="005C741C"/>
    <w:rsid w:val="005D042B"/>
    <w:rsid w:val="005D274E"/>
    <w:rsid w:val="005D2F5E"/>
    <w:rsid w:val="005D31FC"/>
    <w:rsid w:val="005D379E"/>
    <w:rsid w:val="005D3C8E"/>
    <w:rsid w:val="005D3E19"/>
    <w:rsid w:val="005D50EA"/>
    <w:rsid w:val="005D6294"/>
    <w:rsid w:val="005D6D2A"/>
    <w:rsid w:val="005D6F12"/>
    <w:rsid w:val="005D713A"/>
    <w:rsid w:val="005D7AA5"/>
    <w:rsid w:val="005D7DE9"/>
    <w:rsid w:val="005E0A3C"/>
    <w:rsid w:val="005E0A68"/>
    <w:rsid w:val="005E12B8"/>
    <w:rsid w:val="005E1689"/>
    <w:rsid w:val="005E1A12"/>
    <w:rsid w:val="005E1A1D"/>
    <w:rsid w:val="005E2048"/>
    <w:rsid w:val="005E21A9"/>
    <w:rsid w:val="005E31FF"/>
    <w:rsid w:val="005E3C31"/>
    <w:rsid w:val="005E410A"/>
    <w:rsid w:val="005E47F9"/>
    <w:rsid w:val="005E5BD1"/>
    <w:rsid w:val="005E7E25"/>
    <w:rsid w:val="005F0A1C"/>
    <w:rsid w:val="005F1496"/>
    <w:rsid w:val="005F219B"/>
    <w:rsid w:val="005F22AE"/>
    <w:rsid w:val="005F2B53"/>
    <w:rsid w:val="005F2BED"/>
    <w:rsid w:val="005F2E45"/>
    <w:rsid w:val="005F3767"/>
    <w:rsid w:val="005F401A"/>
    <w:rsid w:val="005F4529"/>
    <w:rsid w:val="005F45E5"/>
    <w:rsid w:val="005F5196"/>
    <w:rsid w:val="005F5468"/>
    <w:rsid w:val="005F5FD5"/>
    <w:rsid w:val="005F603D"/>
    <w:rsid w:val="005F621C"/>
    <w:rsid w:val="005F6619"/>
    <w:rsid w:val="005F7396"/>
    <w:rsid w:val="00600250"/>
    <w:rsid w:val="00600E6B"/>
    <w:rsid w:val="0060220E"/>
    <w:rsid w:val="00602C47"/>
    <w:rsid w:val="00602F03"/>
    <w:rsid w:val="00604177"/>
    <w:rsid w:val="00604ED2"/>
    <w:rsid w:val="00605E0F"/>
    <w:rsid w:val="00605F21"/>
    <w:rsid w:val="00606407"/>
    <w:rsid w:val="00607C65"/>
    <w:rsid w:val="00607DB2"/>
    <w:rsid w:val="006110DE"/>
    <w:rsid w:val="006114F8"/>
    <w:rsid w:val="00611828"/>
    <w:rsid w:val="00611CFB"/>
    <w:rsid w:val="00612BA9"/>
    <w:rsid w:val="00612F47"/>
    <w:rsid w:val="0061372D"/>
    <w:rsid w:val="00613EF1"/>
    <w:rsid w:val="00614C68"/>
    <w:rsid w:val="00614E78"/>
    <w:rsid w:val="00615292"/>
    <w:rsid w:val="006163B9"/>
    <w:rsid w:val="00617B37"/>
    <w:rsid w:val="00617E3D"/>
    <w:rsid w:val="006200AB"/>
    <w:rsid w:val="006204DC"/>
    <w:rsid w:val="0062253F"/>
    <w:rsid w:val="00622A68"/>
    <w:rsid w:val="00622C10"/>
    <w:rsid w:val="006249BD"/>
    <w:rsid w:val="0062550D"/>
    <w:rsid w:val="00625869"/>
    <w:rsid w:val="0062590C"/>
    <w:rsid w:val="00625CF4"/>
    <w:rsid w:val="006265BC"/>
    <w:rsid w:val="006269F6"/>
    <w:rsid w:val="00627A13"/>
    <w:rsid w:val="00627B8E"/>
    <w:rsid w:val="00630C46"/>
    <w:rsid w:val="00631D9C"/>
    <w:rsid w:val="00632923"/>
    <w:rsid w:val="00633028"/>
    <w:rsid w:val="00633749"/>
    <w:rsid w:val="00633834"/>
    <w:rsid w:val="006347FB"/>
    <w:rsid w:val="00634A07"/>
    <w:rsid w:val="00636421"/>
    <w:rsid w:val="006364B4"/>
    <w:rsid w:val="00636784"/>
    <w:rsid w:val="00636E08"/>
    <w:rsid w:val="006379F7"/>
    <w:rsid w:val="00640480"/>
    <w:rsid w:val="00640B5C"/>
    <w:rsid w:val="00641536"/>
    <w:rsid w:val="006419DE"/>
    <w:rsid w:val="0064216B"/>
    <w:rsid w:val="00642875"/>
    <w:rsid w:val="00642940"/>
    <w:rsid w:val="00643F37"/>
    <w:rsid w:val="00644A84"/>
    <w:rsid w:val="00647601"/>
    <w:rsid w:val="00647638"/>
    <w:rsid w:val="0064771A"/>
    <w:rsid w:val="00647817"/>
    <w:rsid w:val="00650814"/>
    <w:rsid w:val="0065146B"/>
    <w:rsid w:val="00651CA1"/>
    <w:rsid w:val="00652E1D"/>
    <w:rsid w:val="00654304"/>
    <w:rsid w:val="00654397"/>
    <w:rsid w:val="006546E8"/>
    <w:rsid w:val="006551C6"/>
    <w:rsid w:val="00655BE7"/>
    <w:rsid w:val="00655E8E"/>
    <w:rsid w:val="006560AE"/>
    <w:rsid w:val="006560C9"/>
    <w:rsid w:val="006570C0"/>
    <w:rsid w:val="00657118"/>
    <w:rsid w:val="0065785D"/>
    <w:rsid w:val="00660062"/>
    <w:rsid w:val="00660ED2"/>
    <w:rsid w:val="00661038"/>
    <w:rsid w:val="00661329"/>
    <w:rsid w:val="00661594"/>
    <w:rsid w:val="00661D86"/>
    <w:rsid w:val="00662228"/>
    <w:rsid w:val="00662C6E"/>
    <w:rsid w:val="00662E89"/>
    <w:rsid w:val="00663356"/>
    <w:rsid w:val="0066371E"/>
    <w:rsid w:val="006639F1"/>
    <w:rsid w:val="00663BC6"/>
    <w:rsid w:val="00663E91"/>
    <w:rsid w:val="00664467"/>
    <w:rsid w:val="00664F99"/>
    <w:rsid w:val="006654F5"/>
    <w:rsid w:val="00667069"/>
    <w:rsid w:val="006674DC"/>
    <w:rsid w:val="00667A19"/>
    <w:rsid w:val="00667C4F"/>
    <w:rsid w:val="00667D75"/>
    <w:rsid w:val="00670013"/>
    <w:rsid w:val="00670040"/>
    <w:rsid w:val="00670137"/>
    <w:rsid w:val="00671AA4"/>
    <w:rsid w:val="0067298E"/>
    <w:rsid w:val="00672A3C"/>
    <w:rsid w:val="00672FFD"/>
    <w:rsid w:val="00673A10"/>
    <w:rsid w:val="00673C9C"/>
    <w:rsid w:val="00674613"/>
    <w:rsid w:val="006747E3"/>
    <w:rsid w:val="006757AD"/>
    <w:rsid w:val="00675D9E"/>
    <w:rsid w:val="006760F8"/>
    <w:rsid w:val="00676B24"/>
    <w:rsid w:val="00680164"/>
    <w:rsid w:val="006805B5"/>
    <w:rsid w:val="006805DA"/>
    <w:rsid w:val="0068092C"/>
    <w:rsid w:val="006810B3"/>
    <w:rsid w:val="00681201"/>
    <w:rsid w:val="006816DF"/>
    <w:rsid w:val="00681D0E"/>
    <w:rsid w:val="0068221F"/>
    <w:rsid w:val="00682CFA"/>
    <w:rsid w:val="00683D14"/>
    <w:rsid w:val="00683FED"/>
    <w:rsid w:val="00691414"/>
    <w:rsid w:val="00691C67"/>
    <w:rsid w:val="006920A3"/>
    <w:rsid w:val="0069293F"/>
    <w:rsid w:val="00693271"/>
    <w:rsid w:val="006935AC"/>
    <w:rsid w:val="00693A45"/>
    <w:rsid w:val="00693C35"/>
    <w:rsid w:val="00694213"/>
    <w:rsid w:val="0069434E"/>
    <w:rsid w:val="00694714"/>
    <w:rsid w:val="0069593D"/>
    <w:rsid w:val="00696EC1"/>
    <w:rsid w:val="006A0DDF"/>
    <w:rsid w:val="006A270C"/>
    <w:rsid w:val="006A3EC6"/>
    <w:rsid w:val="006A46EF"/>
    <w:rsid w:val="006A537A"/>
    <w:rsid w:val="006A5850"/>
    <w:rsid w:val="006A5B10"/>
    <w:rsid w:val="006A691D"/>
    <w:rsid w:val="006A71D0"/>
    <w:rsid w:val="006B0106"/>
    <w:rsid w:val="006B066B"/>
    <w:rsid w:val="006B0E07"/>
    <w:rsid w:val="006B4AFC"/>
    <w:rsid w:val="006B5119"/>
    <w:rsid w:val="006B55C6"/>
    <w:rsid w:val="006B6B96"/>
    <w:rsid w:val="006B6BA2"/>
    <w:rsid w:val="006C0BED"/>
    <w:rsid w:val="006C1CD3"/>
    <w:rsid w:val="006C1F38"/>
    <w:rsid w:val="006C1FC2"/>
    <w:rsid w:val="006C2512"/>
    <w:rsid w:val="006C433E"/>
    <w:rsid w:val="006C4A24"/>
    <w:rsid w:val="006C4E43"/>
    <w:rsid w:val="006C5256"/>
    <w:rsid w:val="006C5BF2"/>
    <w:rsid w:val="006C607A"/>
    <w:rsid w:val="006C6594"/>
    <w:rsid w:val="006C68FA"/>
    <w:rsid w:val="006C6B34"/>
    <w:rsid w:val="006C6B8B"/>
    <w:rsid w:val="006C6F87"/>
    <w:rsid w:val="006D0AA5"/>
    <w:rsid w:val="006D1120"/>
    <w:rsid w:val="006D1128"/>
    <w:rsid w:val="006D338B"/>
    <w:rsid w:val="006D3825"/>
    <w:rsid w:val="006D3B2D"/>
    <w:rsid w:val="006D451C"/>
    <w:rsid w:val="006D5508"/>
    <w:rsid w:val="006D55DF"/>
    <w:rsid w:val="006D6623"/>
    <w:rsid w:val="006D70B7"/>
    <w:rsid w:val="006D7226"/>
    <w:rsid w:val="006E00BA"/>
    <w:rsid w:val="006E0620"/>
    <w:rsid w:val="006E0C3F"/>
    <w:rsid w:val="006E0F17"/>
    <w:rsid w:val="006E10B4"/>
    <w:rsid w:val="006E1288"/>
    <w:rsid w:val="006E184F"/>
    <w:rsid w:val="006E3CD0"/>
    <w:rsid w:val="006E3EB0"/>
    <w:rsid w:val="006E3F8B"/>
    <w:rsid w:val="006E6584"/>
    <w:rsid w:val="006F069C"/>
    <w:rsid w:val="006F0E90"/>
    <w:rsid w:val="006F142E"/>
    <w:rsid w:val="006F1AF6"/>
    <w:rsid w:val="006F1FA4"/>
    <w:rsid w:val="006F2DAB"/>
    <w:rsid w:val="006F36A2"/>
    <w:rsid w:val="006F5BD7"/>
    <w:rsid w:val="006F6084"/>
    <w:rsid w:val="006F7799"/>
    <w:rsid w:val="007001E3"/>
    <w:rsid w:val="00700902"/>
    <w:rsid w:val="00703312"/>
    <w:rsid w:val="007036F6"/>
    <w:rsid w:val="00704AFD"/>
    <w:rsid w:val="00704BA4"/>
    <w:rsid w:val="007056E0"/>
    <w:rsid w:val="00705983"/>
    <w:rsid w:val="00706ECE"/>
    <w:rsid w:val="0070767A"/>
    <w:rsid w:val="007079C7"/>
    <w:rsid w:val="00711A80"/>
    <w:rsid w:val="0071298E"/>
    <w:rsid w:val="0071306A"/>
    <w:rsid w:val="00713851"/>
    <w:rsid w:val="00713BE2"/>
    <w:rsid w:val="00713F84"/>
    <w:rsid w:val="007149EC"/>
    <w:rsid w:val="00715EBD"/>
    <w:rsid w:val="00716B0F"/>
    <w:rsid w:val="00717005"/>
    <w:rsid w:val="00717BC4"/>
    <w:rsid w:val="00720399"/>
    <w:rsid w:val="00720EF8"/>
    <w:rsid w:val="00720FE5"/>
    <w:rsid w:val="00721DE9"/>
    <w:rsid w:val="00722836"/>
    <w:rsid w:val="0072366F"/>
    <w:rsid w:val="00724111"/>
    <w:rsid w:val="00724B58"/>
    <w:rsid w:val="00724F76"/>
    <w:rsid w:val="00725656"/>
    <w:rsid w:val="007257E4"/>
    <w:rsid w:val="00725E4F"/>
    <w:rsid w:val="007265BD"/>
    <w:rsid w:val="007268EB"/>
    <w:rsid w:val="0072733D"/>
    <w:rsid w:val="0072781D"/>
    <w:rsid w:val="00727833"/>
    <w:rsid w:val="007308B4"/>
    <w:rsid w:val="00730D78"/>
    <w:rsid w:val="00732521"/>
    <w:rsid w:val="007327FD"/>
    <w:rsid w:val="007328A6"/>
    <w:rsid w:val="00733EA3"/>
    <w:rsid w:val="0073616C"/>
    <w:rsid w:val="007366AD"/>
    <w:rsid w:val="0073721E"/>
    <w:rsid w:val="0073793F"/>
    <w:rsid w:val="00740AC4"/>
    <w:rsid w:val="00740CBF"/>
    <w:rsid w:val="007411B6"/>
    <w:rsid w:val="00741B22"/>
    <w:rsid w:val="00742CFD"/>
    <w:rsid w:val="00742FD2"/>
    <w:rsid w:val="00744252"/>
    <w:rsid w:val="00745496"/>
    <w:rsid w:val="00745546"/>
    <w:rsid w:val="007466B1"/>
    <w:rsid w:val="007469ED"/>
    <w:rsid w:val="007471ED"/>
    <w:rsid w:val="007506DA"/>
    <w:rsid w:val="00750BD4"/>
    <w:rsid w:val="00750DF2"/>
    <w:rsid w:val="00750FE4"/>
    <w:rsid w:val="007510F4"/>
    <w:rsid w:val="00751220"/>
    <w:rsid w:val="007514FE"/>
    <w:rsid w:val="0075202A"/>
    <w:rsid w:val="0075334B"/>
    <w:rsid w:val="00753F8C"/>
    <w:rsid w:val="00754041"/>
    <w:rsid w:val="007541F8"/>
    <w:rsid w:val="00754378"/>
    <w:rsid w:val="00755B42"/>
    <w:rsid w:val="00755FF1"/>
    <w:rsid w:val="007564FB"/>
    <w:rsid w:val="007565FF"/>
    <w:rsid w:val="00756AE8"/>
    <w:rsid w:val="00756C31"/>
    <w:rsid w:val="00757143"/>
    <w:rsid w:val="00757325"/>
    <w:rsid w:val="00757435"/>
    <w:rsid w:val="00757AF8"/>
    <w:rsid w:val="00760014"/>
    <w:rsid w:val="00760BC6"/>
    <w:rsid w:val="007614D7"/>
    <w:rsid w:val="007619A7"/>
    <w:rsid w:val="00761A4C"/>
    <w:rsid w:val="007627E6"/>
    <w:rsid w:val="00763F7C"/>
    <w:rsid w:val="00764CD9"/>
    <w:rsid w:val="007653DF"/>
    <w:rsid w:val="00766680"/>
    <w:rsid w:val="007674F7"/>
    <w:rsid w:val="00770234"/>
    <w:rsid w:val="007735F3"/>
    <w:rsid w:val="007735F8"/>
    <w:rsid w:val="00773E26"/>
    <w:rsid w:val="00774EB0"/>
    <w:rsid w:val="00774F10"/>
    <w:rsid w:val="007751D0"/>
    <w:rsid w:val="00777FB8"/>
    <w:rsid w:val="00780138"/>
    <w:rsid w:val="00782A87"/>
    <w:rsid w:val="00782CAC"/>
    <w:rsid w:val="00783D9A"/>
    <w:rsid w:val="00784E76"/>
    <w:rsid w:val="0078609B"/>
    <w:rsid w:val="00786809"/>
    <w:rsid w:val="00786A23"/>
    <w:rsid w:val="00786BCE"/>
    <w:rsid w:val="0079098D"/>
    <w:rsid w:val="00790F5F"/>
    <w:rsid w:val="00791B12"/>
    <w:rsid w:val="007924E7"/>
    <w:rsid w:val="00792AE0"/>
    <w:rsid w:val="00792E6A"/>
    <w:rsid w:val="00793CEE"/>
    <w:rsid w:val="007955D0"/>
    <w:rsid w:val="00796B13"/>
    <w:rsid w:val="00796F5A"/>
    <w:rsid w:val="00797C80"/>
    <w:rsid w:val="00797EEF"/>
    <w:rsid w:val="007A0EE2"/>
    <w:rsid w:val="007A2058"/>
    <w:rsid w:val="007A2A85"/>
    <w:rsid w:val="007A32E3"/>
    <w:rsid w:val="007A36D6"/>
    <w:rsid w:val="007A3E1C"/>
    <w:rsid w:val="007A56DE"/>
    <w:rsid w:val="007A57D9"/>
    <w:rsid w:val="007A597F"/>
    <w:rsid w:val="007A6F44"/>
    <w:rsid w:val="007A73FD"/>
    <w:rsid w:val="007A7C74"/>
    <w:rsid w:val="007B051A"/>
    <w:rsid w:val="007B08FA"/>
    <w:rsid w:val="007B0A16"/>
    <w:rsid w:val="007B0D54"/>
    <w:rsid w:val="007B2C88"/>
    <w:rsid w:val="007B2F05"/>
    <w:rsid w:val="007B355F"/>
    <w:rsid w:val="007B37D8"/>
    <w:rsid w:val="007B4022"/>
    <w:rsid w:val="007B4F7F"/>
    <w:rsid w:val="007B50FA"/>
    <w:rsid w:val="007B6362"/>
    <w:rsid w:val="007B79CC"/>
    <w:rsid w:val="007B7CB8"/>
    <w:rsid w:val="007C0CFC"/>
    <w:rsid w:val="007C1102"/>
    <w:rsid w:val="007C1209"/>
    <w:rsid w:val="007C140D"/>
    <w:rsid w:val="007C2EDC"/>
    <w:rsid w:val="007C3C7D"/>
    <w:rsid w:val="007C471C"/>
    <w:rsid w:val="007C475F"/>
    <w:rsid w:val="007C47AA"/>
    <w:rsid w:val="007C5574"/>
    <w:rsid w:val="007C6607"/>
    <w:rsid w:val="007C7110"/>
    <w:rsid w:val="007C77DD"/>
    <w:rsid w:val="007D1355"/>
    <w:rsid w:val="007D15DC"/>
    <w:rsid w:val="007D15E5"/>
    <w:rsid w:val="007D1BA1"/>
    <w:rsid w:val="007D1FB2"/>
    <w:rsid w:val="007D1FF2"/>
    <w:rsid w:val="007D2883"/>
    <w:rsid w:val="007D342C"/>
    <w:rsid w:val="007D4059"/>
    <w:rsid w:val="007D458A"/>
    <w:rsid w:val="007D4832"/>
    <w:rsid w:val="007D51AB"/>
    <w:rsid w:val="007D56C0"/>
    <w:rsid w:val="007D5861"/>
    <w:rsid w:val="007D5B15"/>
    <w:rsid w:val="007D5B85"/>
    <w:rsid w:val="007D7449"/>
    <w:rsid w:val="007E0A8B"/>
    <w:rsid w:val="007E1F62"/>
    <w:rsid w:val="007E29E9"/>
    <w:rsid w:val="007E3474"/>
    <w:rsid w:val="007E504C"/>
    <w:rsid w:val="007E51DD"/>
    <w:rsid w:val="007E52A8"/>
    <w:rsid w:val="007E599C"/>
    <w:rsid w:val="007E59CC"/>
    <w:rsid w:val="007E6F92"/>
    <w:rsid w:val="007E70CA"/>
    <w:rsid w:val="007F0874"/>
    <w:rsid w:val="007F18FD"/>
    <w:rsid w:val="007F1AD0"/>
    <w:rsid w:val="007F21B5"/>
    <w:rsid w:val="007F26F9"/>
    <w:rsid w:val="007F4805"/>
    <w:rsid w:val="007F4A16"/>
    <w:rsid w:val="007F5A1F"/>
    <w:rsid w:val="007F5E07"/>
    <w:rsid w:val="007F5E3B"/>
    <w:rsid w:val="007F6AC7"/>
    <w:rsid w:val="007F72EE"/>
    <w:rsid w:val="00800432"/>
    <w:rsid w:val="00800AC9"/>
    <w:rsid w:val="008018B7"/>
    <w:rsid w:val="00802131"/>
    <w:rsid w:val="008030E4"/>
    <w:rsid w:val="00803244"/>
    <w:rsid w:val="00803CD5"/>
    <w:rsid w:val="008043C0"/>
    <w:rsid w:val="00805644"/>
    <w:rsid w:val="0080577B"/>
    <w:rsid w:val="00806DCE"/>
    <w:rsid w:val="00807930"/>
    <w:rsid w:val="00810C50"/>
    <w:rsid w:val="00811532"/>
    <w:rsid w:val="008118F4"/>
    <w:rsid w:val="00812236"/>
    <w:rsid w:val="008123ED"/>
    <w:rsid w:val="00812734"/>
    <w:rsid w:val="00812B3B"/>
    <w:rsid w:val="0081361F"/>
    <w:rsid w:val="00813934"/>
    <w:rsid w:val="00813E98"/>
    <w:rsid w:val="008142F0"/>
    <w:rsid w:val="00814329"/>
    <w:rsid w:val="00814CD2"/>
    <w:rsid w:val="00814FFB"/>
    <w:rsid w:val="008159C9"/>
    <w:rsid w:val="00815E5D"/>
    <w:rsid w:val="00816593"/>
    <w:rsid w:val="0081691F"/>
    <w:rsid w:val="0082039D"/>
    <w:rsid w:val="00820667"/>
    <w:rsid w:val="00820D76"/>
    <w:rsid w:val="00820DB8"/>
    <w:rsid w:val="008211EF"/>
    <w:rsid w:val="00821CBC"/>
    <w:rsid w:val="00821D1E"/>
    <w:rsid w:val="00821F47"/>
    <w:rsid w:val="00822889"/>
    <w:rsid w:val="00822CC7"/>
    <w:rsid w:val="00823032"/>
    <w:rsid w:val="008233AD"/>
    <w:rsid w:val="008236C1"/>
    <w:rsid w:val="00823B2E"/>
    <w:rsid w:val="00823F4B"/>
    <w:rsid w:val="00824502"/>
    <w:rsid w:val="00824608"/>
    <w:rsid w:val="00825337"/>
    <w:rsid w:val="008261F7"/>
    <w:rsid w:val="008301F2"/>
    <w:rsid w:val="00830368"/>
    <w:rsid w:val="00830423"/>
    <w:rsid w:val="008309D0"/>
    <w:rsid w:val="0083143C"/>
    <w:rsid w:val="008315B2"/>
    <w:rsid w:val="00831D9C"/>
    <w:rsid w:val="00831DB1"/>
    <w:rsid w:val="00832459"/>
    <w:rsid w:val="00832F51"/>
    <w:rsid w:val="00833799"/>
    <w:rsid w:val="00833E22"/>
    <w:rsid w:val="008343A2"/>
    <w:rsid w:val="00835652"/>
    <w:rsid w:val="0083584B"/>
    <w:rsid w:val="00835BFA"/>
    <w:rsid w:val="00835D9A"/>
    <w:rsid w:val="00835F7E"/>
    <w:rsid w:val="008361DE"/>
    <w:rsid w:val="008365CE"/>
    <w:rsid w:val="008373C4"/>
    <w:rsid w:val="00837F47"/>
    <w:rsid w:val="00840A49"/>
    <w:rsid w:val="00840A71"/>
    <w:rsid w:val="00840F2B"/>
    <w:rsid w:val="00841AAE"/>
    <w:rsid w:val="0084239C"/>
    <w:rsid w:val="0084348C"/>
    <w:rsid w:val="00844287"/>
    <w:rsid w:val="0084432E"/>
    <w:rsid w:val="008443A3"/>
    <w:rsid w:val="0084447D"/>
    <w:rsid w:val="008457B1"/>
    <w:rsid w:val="00845BAD"/>
    <w:rsid w:val="00845E3D"/>
    <w:rsid w:val="008462D3"/>
    <w:rsid w:val="0084637E"/>
    <w:rsid w:val="0084724B"/>
    <w:rsid w:val="00850A1E"/>
    <w:rsid w:val="00851262"/>
    <w:rsid w:val="008514E5"/>
    <w:rsid w:val="00851A16"/>
    <w:rsid w:val="00852319"/>
    <w:rsid w:val="008531B8"/>
    <w:rsid w:val="00853681"/>
    <w:rsid w:val="00854F36"/>
    <w:rsid w:val="00855125"/>
    <w:rsid w:val="008552A0"/>
    <w:rsid w:val="00855825"/>
    <w:rsid w:val="00856105"/>
    <w:rsid w:val="00856264"/>
    <w:rsid w:val="008562B1"/>
    <w:rsid w:val="00857701"/>
    <w:rsid w:val="008577F5"/>
    <w:rsid w:val="008579BD"/>
    <w:rsid w:val="00861C17"/>
    <w:rsid w:val="008623D7"/>
    <w:rsid w:val="008625A3"/>
    <w:rsid w:val="0086359C"/>
    <w:rsid w:val="008645B3"/>
    <w:rsid w:val="008648CE"/>
    <w:rsid w:val="00864D02"/>
    <w:rsid w:val="00865999"/>
    <w:rsid w:val="00865CE2"/>
    <w:rsid w:val="00866FD2"/>
    <w:rsid w:val="00867490"/>
    <w:rsid w:val="00867496"/>
    <w:rsid w:val="00870DF8"/>
    <w:rsid w:val="008716C8"/>
    <w:rsid w:val="0087261C"/>
    <w:rsid w:val="00873CB8"/>
    <w:rsid w:val="008743BC"/>
    <w:rsid w:val="00874AC8"/>
    <w:rsid w:val="00874B47"/>
    <w:rsid w:val="00874CB6"/>
    <w:rsid w:val="00874D64"/>
    <w:rsid w:val="00875AD6"/>
    <w:rsid w:val="008768D5"/>
    <w:rsid w:val="00876D15"/>
    <w:rsid w:val="00876F34"/>
    <w:rsid w:val="0087749A"/>
    <w:rsid w:val="00877C38"/>
    <w:rsid w:val="0088025B"/>
    <w:rsid w:val="008822C3"/>
    <w:rsid w:val="008824DB"/>
    <w:rsid w:val="00883116"/>
    <w:rsid w:val="0088371D"/>
    <w:rsid w:val="00884513"/>
    <w:rsid w:val="00885F14"/>
    <w:rsid w:val="00886543"/>
    <w:rsid w:val="0088680E"/>
    <w:rsid w:val="00886B6E"/>
    <w:rsid w:val="0088740F"/>
    <w:rsid w:val="0088753D"/>
    <w:rsid w:val="00887637"/>
    <w:rsid w:val="0088782F"/>
    <w:rsid w:val="008902FA"/>
    <w:rsid w:val="00890447"/>
    <w:rsid w:val="0089060E"/>
    <w:rsid w:val="00890676"/>
    <w:rsid w:val="00890D5F"/>
    <w:rsid w:val="00890EFF"/>
    <w:rsid w:val="0089118E"/>
    <w:rsid w:val="00892177"/>
    <w:rsid w:val="00892231"/>
    <w:rsid w:val="00893A34"/>
    <w:rsid w:val="00894340"/>
    <w:rsid w:val="00894F91"/>
    <w:rsid w:val="00895D6C"/>
    <w:rsid w:val="00895FC3"/>
    <w:rsid w:val="00896BEE"/>
    <w:rsid w:val="00897B7D"/>
    <w:rsid w:val="008A0C60"/>
    <w:rsid w:val="008A1BA3"/>
    <w:rsid w:val="008A206D"/>
    <w:rsid w:val="008A257A"/>
    <w:rsid w:val="008A2883"/>
    <w:rsid w:val="008A35FE"/>
    <w:rsid w:val="008A4460"/>
    <w:rsid w:val="008A4797"/>
    <w:rsid w:val="008A536E"/>
    <w:rsid w:val="008A58EF"/>
    <w:rsid w:val="008A64B7"/>
    <w:rsid w:val="008B1523"/>
    <w:rsid w:val="008B1CDF"/>
    <w:rsid w:val="008B1E5A"/>
    <w:rsid w:val="008B1EC8"/>
    <w:rsid w:val="008B209B"/>
    <w:rsid w:val="008B2473"/>
    <w:rsid w:val="008B2BED"/>
    <w:rsid w:val="008B2CBB"/>
    <w:rsid w:val="008B3A6D"/>
    <w:rsid w:val="008B46F9"/>
    <w:rsid w:val="008B502F"/>
    <w:rsid w:val="008B5F55"/>
    <w:rsid w:val="008C049D"/>
    <w:rsid w:val="008C0A42"/>
    <w:rsid w:val="008C0C32"/>
    <w:rsid w:val="008C0F1F"/>
    <w:rsid w:val="008C2C01"/>
    <w:rsid w:val="008C4DC1"/>
    <w:rsid w:val="008C4FA9"/>
    <w:rsid w:val="008C587D"/>
    <w:rsid w:val="008C66AE"/>
    <w:rsid w:val="008C68C3"/>
    <w:rsid w:val="008C6E54"/>
    <w:rsid w:val="008D1E45"/>
    <w:rsid w:val="008D2024"/>
    <w:rsid w:val="008D2CC8"/>
    <w:rsid w:val="008D31DD"/>
    <w:rsid w:val="008D3276"/>
    <w:rsid w:val="008D5248"/>
    <w:rsid w:val="008D589C"/>
    <w:rsid w:val="008D5A3A"/>
    <w:rsid w:val="008D628E"/>
    <w:rsid w:val="008D6AB8"/>
    <w:rsid w:val="008E04B4"/>
    <w:rsid w:val="008E1E00"/>
    <w:rsid w:val="008E24BE"/>
    <w:rsid w:val="008E3893"/>
    <w:rsid w:val="008E3D91"/>
    <w:rsid w:val="008E4ABE"/>
    <w:rsid w:val="008E5125"/>
    <w:rsid w:val="008E518B"/>
    <w:rsid w:val="008E6151"/>
    <w:rsid w:val="008E6580"/>
    <w:rsid w:val="008E65C1"/>
    <w:rsid w:val="008E66CE"/>
    <w:rsid w:val="008E6997"/>
    <w:rsid w:val="008E6A2B"/>
    <w:rsid w:val="008E6E50"/>
    <w:rsid w:val="008E7366"/>
    <w:rsid w:val="008E7BBC"/>
    <w:rsid w:val="008E7C62"/>
    <w:rsid w:val="008F17DE"/>
    <w:rsid w:val="008F212A"/>
    <w:rsid w:val="008F2A8F"/>
    <w:rsid w:val="008F2D4B"/>
    <w:rsid w:val="008F366C"/>
    <w:rsid w:val="008F45CA"/>
    <w:rsid w:val="008F5087"/>
    <w:rsid w:val="008F5229"/>
    <w:rsid w:val="008F713C"/>
    <w:rsid w:val="008F73E9"/>
    <w:rsid w:val="008F79F7"/>
    <w:rsid w:val="0090051C"/>
    <w:rsid w:val="00900E16"/>
    <w:rsid w:val="00902408"/>
    <w:rsid w:val="00902F80"/>
    <w:rsid w:val="0090477B"/>
    <w:rsid w:val="00905443"/>
    <w:rsid w:val="009064F6"/>
    <w:rsid w:val="00906BB2"/>
    <w:rsid w:val="0090748B"/>
    <w:rsid w:val="00907825"/>
    <w:rsid w:val="00907969"/>
    <w:rsid w:val="009079AB"/>
    <w:rsid w:val="0091172F"/>
    <w:rsid w:val="0091275B"/>
    <w:rsid w:val="00913E75"/>
    <w:rsid w:val="0091432A"/>
    <w:rsid w:val="00914BDD"/>
    <w:rsid w:val="009152A5"/>
    <w:rsid w:val="00916538"/>
    <w:rsid w:val="0091653C"/>
    <w:rsid w:val="00916B58"/>
    <w:rsid w:val="00917CEC"/>
    <w:rsid w:val="00920922"/>
    <w:rsid w:val="00920C84"/>
    <w:rsid w:val="00920D45"/>
    <w:rsid w:val="00921045"/>
    <w:rsid w:val="009210CC"/>
    <w:rsid w:val="009216CB"/>
    <w:rsid w:val="00921E9D"/>
    <w:rsid w:val="00922F45"/>
    <w:rsid w:val="00923341"/>
    <w:rsid w:val="00923584"/>
    <w:rsid w:val="009235B5"/>
    <w:rsid w:val="00923AB3"/>
    <w:rsid w:val="00924AD6"/>
    <w:rsid w:val="009260BE"/>
    <w:rsid w:val="0092643F"/>
    <w:rsid w:val="009272CC"/>
    <w:rsid w:val="00927461"/>
    <w:rsid w:val="009305B9"/>
    <w:rsid w:val="0093093C"/>
    <w:rsid w:val="0093192C"/>
    <w:rsid w:val="00931C5D"/>
    <w:rsid w:val="009323A5"/>
    <w:rsid w:val="0093396C"/>
    <w:rsid w:val="00933E3A"/>
    <w:rsid w:val="0093491F"/>
    <w:rsid w:val="009352EF"/>
    <w:rsid w:val="00935971"/>
    <w:rsid w:val="00935E3A"/>
    <w:rsid w:val="009362E2"/>
    <w:rsid w:val="00937031"/>
    <w:rsid w:val="009376C1"/>
    <w:rsid w:val="0094034D"/>
    <w:rsid w:val="00940437"/>
    <w:rsid w:val="00940CC1"/>
    <w:rsid w:val="00941029"/>
    <w:rsid w:val="009411DB"/>
    <w:rsid w:val="00941C4D"/>
    <w:rsid w:val="00942853"/>
    <w:rsid w:val="009429E2"/>
    <w:rsid w:val="0094450F"/>
    <w:rsid w:val="0094469E"/>
    <w:rsid w:val="0094480E"/>
    <w:rsid w:val="00944C6D"/>
    <w:rsid w:val="00944D7C"/>
    <w:rsid w:val="00946281"/>
    <w:rsid w:val="009466B3"/>
    <w:rsid w:val="009467BF"/>
    <w:rsid w:val="00946961"/>
    <w:rsid w:val="00947634"/>
    <w:rsid w:val="0094770E"/>
    <w:rsid w:val="00950E52"/>
    <w:rsid w:val="00951640"/>
    <w:rsid w:val="00952025"/>
    <w:rsid w:val="009522EB"/>
    <w:rsid w:val="0095376B"/>
    <w:rsid w:val="00953B36"/>
    <w:rsid w:val="00954C5B"/>
    <w:rsid w:val="00954C9A"/>
    <w:rsid w:val="00955265"/>
    <w:rsid w:val="00956B48"/>
    <w:rsid w:val="00956DA2"/>
    <w:rsid w:val="00957BC0"/>
    <w:rsid w:val="00960113"/>
    <w:rsid w:val="00960BF9"/>
    <w:rsid w:val="00960C22"/>
    <w:rsid w:val="009622C1"/>
    <w:rsid w:val="009623DA"/>
    <w:rsid w:val="00963D94"/>
    <w:rsid w:val="00963F6A"/>
    <w:rsid w:val="009641DE"/>
    <w:rsid w:val="00964FB7"/>
    <w:rsid w:val="009650F0"/>
    <w:rsid w:val="00965A12"/>
    <w:rsid w:val="00966F61"/>
    <w:rsid w:val="00967414"/>
    <w:rsid w:val="0096788A"/>
    <w:rsid w:val="00967A99"/>
    <w:rsid w:val="009708B1"/>
    <w:rsid w:val="00971403"/>
    <w:rsid w:val="00971906"/>
    <w:rsid w:val="00971BDC"/>
    <w:rsid w:val="00971E48"/>
    <w:rsid w:val="00972331"/>
    <w:rsid w:val="009733E5"/>
    <w:rsid w:val="00973ADE"/>
    <w:rsid w:val="009748C1"/>
    <w:rsid w:val="00974D06"/>
    <w:rsid w:val="00974ECD"/>
    <w:rsid w:val="00975170"/>
    <w:rsid w:val="009759DC"/>
    <w:rsid w:val="009760D3"/>
    <w:rsid w:val="009809B6"/>
    <w:rsid w:val="009813B4"/>
    <w:rsid w:val="0098171B"/>
    <w:rsid w:val="00981EA6"/>
    <w:rsid w:val="0098249D"/>
    <w:rsid w:val="00982B36"/>
    <w:rsid w:val="00983416"/>
    <w:rsid w:val="00984958"/>
    <w:rsid w:val="00984AA9"/>
    <w:rsid w:val="00984BAB"/>
    <w:rsid w:val="009850C5"/>
    <w:rsid w:val="0098635A"/>
    <w:rsid w:val="0098651E"/>
    <w:rsid w:val="009866E0"/>
    <w:rsid w:val="009871C6"/>
    <w:rsid w:val="00987A7A"/>
    <w:rsid w:val="0099001D"/>
    <w:rsid w:val="00990249"/>
    <w:rsid w:val="00990DF0"/>
    <w:rsid w:val="00991264"/>
    <w:rsid w:val="009915AD"/>
    <w:rsid w:val="00992709"/>
    <w:rsid w:val="009928D3"/>
    <w:rsid w:val="009937A3"/>
    <w:rsid w:val="0099388A"/>
    <w:rsid w:val="00993AB8"/>
    <w:rsid w:val="0099457B"/>
    <w:rsid w:val="009952F8"/>
    <w:rsid w:val="00996C78"/>
    <w:rsid w:val="00996FD0"/>
    <w:rsid w:val="009973E0"/>
    <w:rsid w:val="009979A1"/>
    <w:rsid w:val="009979EB"/>
    <w:rsid w:val="00997AEC"/>
    <w:rsid w:val="009A08AC"/>
    <w:rsid w:val="009A190A"/>
    <w:rsid w:val="009A444C"/>
    <w:rsid w:val="009A46B3"/>
    <w:rsid w:val="009A7BB6"/>
    <w:rsid w:val="009B0BCE"/>
    <w:rsid w:val="009B1B44"/>
    <w:rsid w:val="009B2FBE"/>
    <w:rsid w:val="009B33B4"/>
    <w:rsid w:val="009B3769"/>
    <w:rsid w:val="009B452D"/>
    <w:rsid w:val="009B452F"/>
    <w:rsid w:val="009B460D"/>
    <w:rsid w:val="009B4DA5"/>
    <w:rsid w:val="009B55B9"/>
    <w:rsid w:val="009B64E9"/>
    <w:rsid w:val="009B6549"/>
    <w:rsid w:val="009B6F4A"/>
    <w:rsid w:val="009B700D"/>
    <w:rsid w:val="009C157A"/>
    <w:rsid w:val="009C1DF2"/>
    <w:rsid w:val="009C22C2"/>
    <w:rsid w:val="009C2484"/>
    <w:rsid w:val="009C2826"/>
    <w:rsid w:val="009C33EC"/>
    <w:rsid w:val="009C374E"/>
    <w:rsid w:val="009C3E96"/>
    <w:rsid w:val="009C4935"/>
    <w:rsid w:val="009C4FB7"/>
    <w:rsid w:val="009C504B"/>
    <w:rsid w:val="009C5614"/>
    <w:rsid w:val="009C62BE"/>
    <w:rsid w:val="009C65F7"/>
    <w:rsid w:val="009C6E06"/>
    <w:rsid w:val="009C70D1"/>
    <w:rsid w:val="009C7BA6"/>
    <w:rsid w:val="009D08A9"/>
    <w:rsid w:val="009D09EB"/>
    <w:rsid w:val="009D0B43"/>
    <w:rsid w:val="009D16CF"/>
    <w:rsid w:val="009D16FE"/>
    <w:rsid w:val="009D1AE6"/>
    <w:rsid w:val="009D1DAC"/>
    <w:rsid w:val="009D2169"/>
    <w:rsid w:val="009D21E7"/>
    <w:rsid w:val="009D2AE3"/>
    <w:rsid w:val="009D2B8D"/>
    <w:rsid w:val="009D2D20"/>
    <w:rsid w:val="009D2E59"/>
    <w:rsid w:val="009D2E7B"/>
    <w:rsid w:val="009D3D9E"/>
    <w:rsid w:val="009D3F66"/>
    <w:rsid w:val="009D477E"/>
    <w:rsid w:val="009D6680"/>
    <w:rsid w:val="009D7416"/>
    <w:rsid w:val="009D786E"/>
    <w:rsid w:val="009E0842"/>
    <w:rsid w:val="009E143D"/>
    <w:rsid w:val="009E1594"/>
    <w:rsid w:val="009E30D4"/>
    <w:rsid w:val="009E35CD"/>
    <w:rsid w:val="009E37D0"/>
    <w:rsid w:val="009E4158"/>
    <w:rsid w:val="009E47EF"/>
    <w:rsid w:val="009E660C"/>
    <w:rsid w:val="009E68BB"/>
    <w:rsid w:val="009E7F05"/>
    <w:rsid w:val="009F041D"/>
    <w:rsid w:val="009F2491"/>
    <w:rsid w:val="009F29F7"/>
    <w:rsid w:val="009F34D9"/>
    <w:rsid w:val="009F387B"/>
    <w:rsid w:val="009F41E9"/>
    <w:rsid w:val="009F5469"/>
    <w:rsid w:val="009F5D49"/>
    <w:rsid w:val="009F5E61"/>
    <w:rsid w:val="009F6611"/>
    <w:rsid w:val="009F73D4"/>
    <w:rsid w:val="009F7504"/>
    <w:rsid w:val="009F7BF5"/>
    <w:rsid w:val="009F7E78"/>
    <w:rsid w:val="00A027BF"/>
    <w:rsid w:val="00A02D03"/>
    <w:rsid w:val="00A03C9A"/>
    <w:rsid w:val="00A03D95"/>
    <w:rsid w:val="00A03F2B"/>
    <w:rsid w:val="00A053E4"/>
    <w:rsid w:val="00A05467"/>
    <w:rsid w:val="00A07773"/>
    <w:rsid w:val="00A07B31"/>
    <w:rsid w:val="00A07E00"/>
    <w:rsid w:val="00A07E91"/>
    <w:rsid w:val="00A1049D"/>
    <w:rsid w:val="00A106EA"/>
    <w:rsid w:val="00A10A12"/>
    <w:rsid w:val="00A11FEC"/>
    <w:rsid w:val="00A130BF"/>
    <w:rsid w:val="00A13692"/>
    <w:rsid w:val="00A13D20"/>
    <w:rsid w:val="00A143A6"/>
    <w:rsid w:val="00A1490E"/>
    <w:rsid w:val="00A14CC2"/>
    <w:rsid w:val="00A15C8B"/>
    <w:rsid w:val="00A16410"/>
    <w:rsid w:val="00A16A8A"/>
    <w:rsid w:val="00A1781F"/>
    <w:rsid w:val="00A17C6C"/>
    <w:rsid w:val="00A218E8"/>
    <w:rsid w:val="00A21BE0"/>
    <w:rsid w:val="00A222AE"/>
    <w:rsid w:val="00A22729"/>
    <w:rsid w:val="00A22EE1"/>
    <w:rsid w:val="00A237CD"/>
    <w:rsid w:val="00A23A9E"/>
    <w:rsid w:val="00A241C2"/>
    <w:rsid w:val="00A24C28"/>
    <w:rsid w:val="00A24D37"/>
    <w:rsid w:val="00A24F00"/>
    <w:rsid w:val="00A25AE5"/>
    <w:rsid w:val="00A26A2B"/>
    <w:rsid w:val="00A277BB"/>
    <w:rsid w:val="00A30DA4"/>
    <w:rsid w:val="00A30F81"/>
    <w:rsid w:val="00A31111"/>
    <w:rsid w:val="00A31129"/>
    <w:rsid w:val="00A31414"/>
    <w:rsid w:val="00A3225C"/>
    <w:rsid w:val="00A32DAE"/>
    <w:rsid w:val="00A32EE9"/>
    <w:rsid w:val="00A336CB"/>
    <w:rsid w:val="00A343DD"/>
    <w:rsid w:val="00A34C7C"/>
    <w:rsid w:val="00A354A4"/>
    <w:rsid w:val="00A35716"/>
    <w:rsid w:val="00A35936"/>
    <w:rsid w:val="00A35D62"/>
    <w:rsid w:val="00A36F49"/>
    <w:rsid w:val="00A3704B"/>
    <w:rsid w:val="00A37627"/>
    <w:rsid w:val="00A37C40"/>
    <w:rsid w:val="00A401B7"/>
    <w:rsid w:val="00A41133"/>
    <w:rsid w:val="00A41930"/>
    <w:rsid w:val="00A41A64"/>
    <w:rsid w:val="00A4214C"/>
    <w:rsid w:val="00A449C6"/>
    <w:rsid w:val="00A46039"/>
    <w:rsid w:val="00A47DC2"/>
    <w:rsid w:val="00A512E0"/>
    <w:rsid w:val="00A5289E"/>
    <w:rsid w:val="00A53523"/>
    <w:rsid w:val="00A55261"/>
    <w:rsid w:val="00A55987"/>
    <w:rsid w:val="00A55C5D"/>
    <w:rsid w:val="00A563BD"/>
    <w:rsid w:val="00A56DC4"/>
    <w:rsid w:val="00A57372"/>
    <w:rsid w:val="00A601A6"/>
    <w:rsid w:val="00A614B1"/>
    <w:rsid w:val="00A619F4"/>
    <w:rsid w:val="00A61A54"/>
    <w:rsid w:val="00A61FDD"/>
    <w:rsid w:val="00A625AB"/>
    <w:rsid w:val="00A62B67"/>
    <w:rsid w:val="00A63CBB"/>
    <w:rsid w:val="00A63EC4"/>
    <w:rsid w:val="00A64E41"/>
    <w:rsid w:val="00A64F50"/>
    <w:rsid w:val="00A65057"/>
    <w:rsid w:val="00A657F3"/>
    <w:rsid w:val="00A6672C"/>
    <w:rsid w:val="00A712DF"/>
    <w:rsid w:val="00A724CA"/>
    <w:rsid w:val="00A728B6"/>
    <w:rsid w:val="00A733B9"/>
    <w:rsid w:val="00A768AC"/>
    <w:rsid w:val="00A77403"/>
    <w:rsid w:val="00A80D53"/>
    <w:rsid w:val="00A80E43"/>
    <w:rsid w:val="00A815F8"/>
    <w:rsid w:val="00A81843"/>
    <w:rsid w:val="00A82CB2"/>
    <w:rsid w:val="00A8342F"/>
    <w:rsid w:val="00A84092"/>
    <w:rsid w:val="00A84786"/>
    <w:rsid w:val="00A848FE"/>
    <w:rsid w:val="00A85139"/>
    <w:rsid w:val="00A86BE6"/>
    <w:rsid w:val="00A87A0C"/>
    <w:rsid w:val="00A91F16"/>
    <w:rsid w:val="00A9247C"/>
    <w:rsid w:val="00A92586"/>
    <w:rsid w:val="00A93432"/>
    <w:rsid w:val="00A93ABE"/>
    <w:rsid w:val="00A94640"/>
    <w:rsid w:val="00A95473"/>
    <w:rsid w:val="00A9548A"/>
    <w:rsid w:val="00A957FE"/>
    <w:rsid w:val="00A95D8F"/>
    <w:rsid w:val="00A95DA7"/>
    <w:rsid w:val="00A963E1"/>
    <w:rsid w:val="00A97619"/>
    <w:rsid w:val="00A9772A"/>
    <w:rsid w:val="00AA02BC"/>
    <w:rsid w:val="00AA3368"/>
    <w:rsid w:val="00AA5D3D"/>
    <w:rsid w:val="00AA6162"/>
    <w:rsid w:val="00AA67B6"/>
    <w:rsid w:val="00AA6D41"/>
    <w:rsid w:val="00AA7E93"/>
    <w:rsid w:val="00AB05D1"/>
    <w:rsid w:val="00AB1A61"/>
    <w:rsid w:val="00AB26FA"/>
    <w:rsid w:val="00AB2ED0"/>
    <w:rsid w:val="00AB3E62"/>
    <w:rsid w:val="00AB44CC"/>
    <w:rsid w:val="00AB4932"/>
    <w:rsid w:val="00AB4D4A"/>
    <w:rsid w:val="00AB5564"/>
    <w:rsid w:val="00AB5BF9"/>
    <w:rsid w:val="00AB6057"/>
    <w:rsid w:val="00AB683C"/>
    <w:rsid w:val="00AB70C3"/>
    <w:rsid w:val="00AB71AE"/>
    <w:rsid w:val="00AB732B"/>
    <w:rsid w:val="00AB7E40"/>
    <w:rsid w:val="00AC0975"/>
    <w:rsid w:val="00AC0C67"/>
    <w:rsid w:val="00AC0E1D"/>
    <w:rsid w:val="00AC0EA8"/>
    <w:rsid w:val="00AC2101"/>
    <w:rsid w:val="00AC2CA0"/>
    <w:rsid w:val="00AC2F46"/>
    <w:rsid w:val="00AC3B96"/>
    <w:rsid w:val="00AC4DAA"/>
    <w:rsid w:val="00AC5796"/>
    <w:rsid w:val="00AC5D3D"/>
    <w:rsid w:val="00AC6BF6"/>
    <w:rsid w:val="00AD04BB"/>
    <w:rsid w:val="00AD1D85"/>
    <w:rsid w:val="00AD27B6"/>
    <w:rsid w:val="00AD2821"/>
    <w:rsid w:val="00AD2DC9"/>
    <w:rsid w:val="00AD2EBE"/>
    <w:rsid w:val="00AD2EC0"/>
    <w:rsid w:val="00AD4702"/>
    <w:rsid w:val="00AD4FCB"/>
    <w:rsid w:val="00AD53A5"/>
    <w:rsid w:val="00AD5600"/>
    <w:rsid w:val="00AD57AF"/>
    <w:rsid w:val="00AD57FD"/>
    <w:rsid w:val="00AD6729"/>
    <w:rsid w:val="00AD69F2"/>
    <w:rsid w:val="00AD6F28"/>
    <w:rsid w:val="00AD7159"/>
    <w:rsid w:val="00AE0753"/>
    <w:rsid w:val="00AE07E7"/>
    <w:rsid w:val="00AE0996"/>
    <w:rsid w:val="00AE0AD8"/>
    <w:rsid w:val="00AE1281"/>
    <w:rsid w:val="00AE12A8"/>
    <w:rsid w:val="00AE21E6"/>
    <w:rsid w:val="00AE2F1C"/>
    <w:rsid w:val="00AE3154"/>
    <w:rsid w:val="00AE371F"/>
    <w:rsid w:val="00AE37A8"/>
    <w:rsid w:val="00AE4C3F"/>
    <w:rsid w:val="00AE5062"/>
    <w:rsid w:val="00AE6017"/>
    <w:rsid w:val="00AE6B84"/>
    <w:rsid w:val="00AE73A6"/>
    <w:rsid w:val="00AE77E4"/>
    <w:rsid w:val="00AE7B5D"/>
    <w:rsid w:val="00AF0868"/>
    <w:rsid w:val="00AF165E"/>
    <w:rsid w:val="00AF169D"/>
    <w:rsid w:val="00AF1ACD"/>
    <w:rsid w:val="00AF1B8C"/>
    <w:rsid w:val="00AF1EFA"/>
    <w:rsid w:val="00AF221C"/>
    <w:rsid w:val="00AF31AE"/>
    <w:rsid w:val="00AF3369"/>
    <w:rsid w:val="00AF36B4"/>
    <w:rsid w:val="00AF4540"/>
    <w:rsid w:val="00AF53B6"/>
    <w:rsid w:val="00AF63F9"/>
    <w:rsid w:val="00AF71EF"/>
    <w:rsid w:val="00AF7BCB"/>
    <w:rsid w:val="00B001AD"/>
    <w:rsid w:val="00B00373"/>
    <w:rsid w:val="00B003DC"/>
    <w:rsid w:val="00B00588"/>
    <w:rsid w:val="00B00F00"/>
    <w:rsid w:val="00B01535"/>
    <w:rsid w:val="00B01632"/>
    <w:rsid w:val="00B02604"/>
    <w:rsid w:val="00B03122"/>
    <w:rsid w:val="00B035FC"/>
    <w:rsid w:val="00B03AC9"/>
    <w:rsid w:val="00B04C86"/>
    <w:rsid w:val="00B05CE0"/>
    <w:rsid w:val="00B0634B"/>
    <w:rsid w:val="00B064DB"/>
    <w:rsid w:val="00B0659B"/>
    <w:rsid w:val="00B0694E"/>
    <w:rsid w:val="00B06D58"/>
    <w:rsid w:val="00B10682"/>
    <w:rsid w:val="00B1069E"/>
    <w:rsid w:val="00B10B40"/>
    <w:rsid w:val="00B117D8"/>
    <w:rsid w:val="00B1180A"/>
    <w:rsid w:val="00B131BF"/>
    <w:rsid w:val="00B13B75"/>
    <w:rsid w:val="00B14640"/>
    <w:rsid w:val="00B1487F"/>
    <w:rsid w:val="00B14AEB"/>
    <w:rsid w:val="00B15515"/>
    <w:rsid w:val="00B16338"/>
    <w:rsid w:val="00B16913"/>
    <w:rsid w:val="00B1693C"/>
    <w:rsid w:val="00B20663"/>
    <w:rsid w:val="00B2076C"/>
    <w:rsid w:val="00B20EFE"/>
    <w:rsid w:val="00B21466"/>
    <w:rsid w:val="00B21516"/>
    <w:rsid w:val="00B21AA8"/>
    <w:rsid w:val="00B21BE0"/>
    <w:rsid w:val="00B220A2"/>
    <w:rsid w:val="00B22434"/>
    <w:rsid w:val="00B22AAC"/>
    <w:rsid w:val="00B2320B"/>
    <w:rsid w:val="00B23495"/>
    <w:rsid w:val="00B23E60"/>
    <w:rsid w:val="00B23EC7"/>
    <w:rsid w:val="00B2459C"/>
    <w:rsid w:val="00B2515B"/>
    <w:rsid w:val="00B26280"/>
    <w:rsid w:val="00B26914"/>
    <w:rsid w:val="00B26C5A"/>
    <w:rsid w:val="00B2752A"/>
    <w:rsid w:val="00B27A2F"/>
    <w:rsid w:val="00B27DBB"/>
    <w:rsid w:val="00B30640"/>
    <w:rsid w:val="00B30D9E"/>
    <w:rsid w:val="00B33108"/>
    <w:rsid w:val="00B34AB9"/>
    <w:rsid w:val="00B34F3A"/>
    <w:rsid w:val="00B35A0F"/>
    <w:rsid w:val="00B35D99"/>
    <w:rsid w:val="00B35E4F"/>
    <w:rsid w:val="00B36784"/>
    <w:rsid w:val="00B37A5F"/>
    <w:rsid w:val="00B401BA"/>
    <w:rsid w:val="00B40B2E"/>
    <w:rsid w:val="00B40CB1"/>
    <w:rsid w:val="00B40FB9"/>
    <w:rsid w:val="00B41002"/>
    <w:rsid w:val="00B41EAE"/>
    <w:rsid w:val="00B43580"/>
    <w:rsid w:val="00B440AD"/>
    <w:rsid w:val="00B44AEE"/>
    <w:rsid w:val="00B44DF4"/>
    <w:rsid w:val="00B452B5"/>
    <w:rsid w:val="00B45757"/>
    <w:rsid w:val="00B465AC"/>
    <w:rsid w:val="00B47350"/>
    <w:rsid w:val="00B50056"/>
    <w:rsid w:val="00B5011C"/>
    <w:rsid w:val="00B50492"/>
    <w:rsid w:val="00B50AFE"/>
    <w:rsid w:val="00B50B5A"/>
    <w:rsid w:val="00B51017"/>
    <w:rsid w:val="00B51FDA"/>
    <w:rsid w:val="00B52E14"/>
    <w:rsid w:val="00B53304"/>
    <w:rsid w:val="00B54F7B"/>
    <w:rsid w:val="00B55108"/>
    <w:rsid w:val="00B56385"/>
    <w:rsid w:val="00B56D2F"/>
    <w:rsid w:val="00B5704A"/>
    <w:rsid w:val="00B57DB1"/>
    <w:rsid w:val="00B6017F"/>
    <w:rsid w:val="00B60A40"/>
    <w:rsid w:val="00B60DAC"/>
    <w:rsid w:val="00B622E2"/>
    <w:rsid w:val="00B6264F"/>
    <w:rsid w:val="00B62EF2"/>
    <w:rsid w:val="00B63D4E"/>
    <w:rsid w:val="00B65B02"/>
    <w:rsid w:val="00B660B0"/>
    <w:rsid w:val="00B662C9"/>
    <w:rsid w:val="00B662DD"/>
    <w:rsid w:val="00B664BA"/>
    <w:rsid w:val="00B66949"/>
    <w:rsid w:val="00B67180"/>
    <w:rsid w:val="00B671FD"/>
    <w:rsid w:val="00B675D2"/>
    <w:rsid w:val="00B72BF2"/>
    <w:rsid w:val="00B73191"/>
    <w:rsid w:val="00B7410C"/>
    <w:rsid w:val="00B74211"/>
    <w:rsid w:val="00B75265"/>
    <w:rsid w:val="00B7696B"/>
    <w:rsid w:val="00B77709"/>
    <w:rsid w:val="00B80118"/>
    <w:rsid w:val="00B80C20"/>
    <w:rsid w:val="00B80F5B"/>
    <w:rsid w:val="00B80F8E"/>
    <w:rsid w:val="00B81D7F"/>
    <w:rsid w:val="00B82BAB"/>
    <w:rsid w:val="00B8318C"/>
    <w:rsid w:val="00B83D5B"/>
    <w:rsid w:val="00B84655"/>
    <w:rsid w:val="00B84EB4"/>
    <w:rsid w:val="00B856A5"/>
    <w:rsid w:val="00B85CF9"/>
    <w:rsid w:val="00B8695E"/>
    <w:rsid w:val="00B873CC"/>
    <w:rsid w:val="00B87609"/>
    <w:rsid w:val="00B910C0"/>
    <w:rsid w:val="00B91B93"/>
    <w:rsid w:val="00B920AA"/>
    <w:rsid w:val="00B927DD"/>
    <w:rsid w:val="00B93A0C"/>
    <w:rsid w:val="00B93A30"/>
    <w:rsid w:val="00B94489"/>
    <w:rsid w:val="00B94719"/>
    <w:rsid w:val="00B95954"/>
    <w:rsid w:val="00B95ADC"/>
    <w:rsid w:val="00B95CB4"/>
    <w:rsid w:val="00B96E7F"/>
    <w:rsid w:val="00B97D10"/>
    <w:rsid w:val="00B97DE4"/>
    <w:rsid w:val="00B97F09"/>
    <w:rsid w:val="00BA0188"/>
    <w:rsid w:val="00BA04F9"/>
    <w:rsid w:val="00BA0831"/>
    <w:rsid w:val="00BA0BC0"/>
    <w:rsid w:val="00BA2D51"/>
    <w:rsid w:val="00BA2E06"/>
    <w:rsid w:val="00BA3E95"/>
    <w:rsid w:val="00BA474B"/>
    <w:rsid w:val="00BA6033"/>
    <w:rsid w:val="00BA720A"/>
    <w:rsid w:val="00BA7DCA"/>
    <w:rsid w:val="00BB0B97"/>
    <w:rsid w:val="00BB0BC9"/>
    <w:rsid w:val="00BB219D"/>
    <w:rsid w:val="00BB303D"/>
    <w:rsid w:val="00BB431F"/>
    <w:rsid w:val="00BB4A8E"/>
    <w:rsid w:val="00BB50DB"/>
    <w:rsid w:val="00BB5315"/>
    <w:rsid w:val="00BB612D"/>
    <w:rsid w:val="00BB6260"/>
    <w:rsid w:val="00BB63A4"/>
    <w:rsid w:val="00BB6A04"/>
    <w:rsid w:val="00BB6C88"/>
    <w:rsid w:val="00BB6F20"/>
    <w:rsid w:val="00BB75B7"/>
    <w:rsid w:val="00BB7EAB"/>
    <w:rsid w:val="00BC00A4"/>
    <w:rsid w:val="00BC05B9"/>
    <w:rsid w:val="00BC11DC"/>
    <w:rsid w:val="00BC185C"/>
    <w:rsid w:val="00BC2026"/>
    <w:rsid w:val="00BC27DD"/>
    <w:rsid w:val="00BC32A3"/>
    <w:rsid w:val="00BC3BE0"/>
    <w:rsid w:val="00BC4A7D"/>
    <w:rsid w:val="00BC55DD"/>
    <w:rsid w:val="00BC5DE9"/>
    <w:rsid w:val="00BC7C13"/>
    <w:rsid w:val="00BC7D71"/>
    <w:rsid w:val="00BD261F"/>
    <w:rsid w:val="00BD2BDA"/>
    <w:rsid w:val="00BD2DE2"/>
    <w:rsid w:val="00BD4062"/>
    <w:rsid w:val="00BD4875"/>
    <w:rsid w:val="00BD4EA1"/>
    <w:rsid w:val="00BD5219"/>
    <w:rsid w:val="00BD574F"/>
    <w:rsid w:val="00BD66A9"/>
    <w:rsid w:val="00BE0018"/>
    <w:rsid w:val="00BE1054"/>
    <w:rsid w:val="00BE2239"/>
    <w:rsid w:val="00BE4075"/>
    <w:rsid w:val="00BE4BC7"/>
    <w:rsid w:val="00BE634C"/>
    <w:rsid w:val="00BE70CF"/>
    <w:rsid w:val="00BE7993"/>
    <w:rsid w:val="00BE7BC3"/>
    <w:rsid w:val="00BF0F15"/>
    <w:rsid w:val="00BF1517"/>
    <w:rsid w:val="00BF1609"/>
    <w:rsid w:val="00BF1C9F"/>
    <w:rsid w:val="00BF21A9"/>
    <w:rsid w:val="00BF2521"/>
    <w:rsid w:val="00BF37FC"/>
    <w:rsid w:val="00BF422F"/>
    <w:rsid w:val="00BF441E"/>
    <w:rsid w:val="00BF476C"/>
    <w:rsid w:val="00BF4E14"/>
    <w:rsid w:val="00BF6275"/>
    <w:rsid w:val="00BF6ADA"/>
    <w:rsid w:val="00BF750A"/>
    <w:rsid w:val="00C00053"/>
    <w:rsid w:val="00C005D1"/>
    <w:rsid w:val="00C00D5F"/>
    <w:rsid w:val="00C02EA0"/>
    <w:rsid w:val="00C033C4"/>
    <w:rsid w:val="00C04C59"/>
    <w:rsid w:val="00C056BD"/>
    <w:rsid w:val="00C064F7"/>
    <w:rsid w:val="00C066AC"/>
    <w:rsid w:val="00C07859"/>
    <w:rsid w:val="00C10C4D"/>
    <w:rsid w:val="00C13E98"/>
    <w:rsid w:val="00C145B7"/>
    <w:rsid w:val="00C1681C"/>
    <w:rsid w:val="00C17EBA"/>
    <w:rsid w:val="00C2058E"/>
    <w:rsid w:val="00C20B10"/>
    <w:rsid w:val="00C20D5B"/>
    <w:rsid w:val="00C212AC"/>
    <w:rsid w:val="00C21BE9"/>
    <w:rsid w:val="00C229BC"/>
    <w:rsid w:val="00C22D08"/>
    <w:rsid w:val="00C23B2F"/>
    <w:rsid w:val="00C24310"/>
    <w:rsid w:val="00C2533E"/>
    <w:rsid w:val="00C25583"/>
    <w:rsid w:val="00C27212"/>
    <w:rsid w:val="00C278E0"/>
    <w:rsid w:val="00C30B44"/>
    <w:rsid w:val="00C30E5D"/>
    <w:rsid w:val="00C32DCA"/>
    <w:rsid w:val="00C33A75"/>
    <w:rsid w:val="00C34154"/>
    <w:rsid w:val="00C34A73"/>
    <w:rsid w:val="00C34F24"/>
    <w:rsid w:val="00C35601"/>
    <w:rsid w:val="00C3708B"/>
    <w:rsid w:val="00C370CF"/>
    <w:rsid w:val="00C372EA"/>
    <w:rsid w:val="00C37879"/>
    <w:rsid w:val="00C40C94"/>
    <w:rsid w:val="00C410A0"/>
    <w:rsid w:val="00C42B09"/>
    <w:rsid w:val="00C42CAF"/>
    <w:rsid w:val="00C4386A"/>
    <w:rsid w:val="00C43E92"/>
    <w:rsid w:val="00C4410C"/>
    <w:rsid w:val="00C45BAE"/>
    <w:rsid w:val="00C45C60"/>
    <w:rsid w:val="00C46994"/>
    <w:rsid w:val="00C46A12"/>
    <w:rsid w:val="00C46EC2"/>
    <w:rsid w:val="00C47879"/>
    <w:rsid w:val="00C50C76"/>
    <w:rsid w:val="00C51604"/>
    <w:rsid w:val="00C51816"/>
    <w:rsid w:val="00C5181C"/>
    <w:rsid w:val="00C51C98"/>
    <w:rsid w:val="00C53066"/>
    <w:rsid w:val="00C536B4"/>
    <w:rsid w:val="00C54801"/>
    <w:rsid w:val="00C55019"/>
    <w:rsid w:val="00C55780"/>
    <w:rsid w:val="00C572BA"/>
    <w:rsid w:val="00C57D10"/>
    <w:rsid w:val="00C60B2E"/>
    <w:rsid w:val="00C61FD7"/>
    <w:rsid w:val="00C62E75"/>
    <w:rsid w:val="00C62FFD"/>
    <w:rsid w:val="00C631B8"/>
    <w:rsid w:val="00C635FE"/>
    <w:rsid w:val="00C63938"/>
    <w:rsid w:val="00C64301"/>
    <w:rsid w:val="00C65666"/>
    <w:rsid w:val="00C65867"/>
    <w:rsid w:val="00C6717F"/>
    <w:rsid w:val="00C70DF8"/>
    <w:rsid w:val="00C71009"/>
    <w:rsid w:val="00C71F57"/>
    <w:rsid w:val="00C726D6"/>
    <w:rsid w:val="00C7344A"/>
    <w:rsid w:val="00C739D3"/>
    <w:rsid w:val="00C73DEF"/>
    <w:rsid w:val="00C73F0D"/>
    <w:rsid w:val="00C74A47"/>
    <w:rsid w:val="00C750CF"/>
    <w:rsid w:val="00C75F55"/>
    <w:rsid w:val="00C7685F"/>
    <w:rsid w:val="00C77FBE"/>
    <w:rsid w:val="00C81ED8"/>
    <w:rsid w:val="00C822C4"/>
    <w:rsid w:val="00C82644"/>
    <w:rsid w:val="00C82AB2"/>
    <w:rsid w:val="00C832BA"/>
    <w:rsid w:val="00C844E0"/>
    <w:rsid w:val="00C863EA"/>
    <w:rsid w:val="00C8643C"/>
    <w:rsid w:val="00C86739"/>
    <w:rsid w:val="00C86966"/>
    <w:rsid w:val="00C869F0"/>
    <w:rsid w:val="00C874FA"/>
    <w:rsid w:val="00C876D6"/>
    <w:rsid w:val="00C90C09"/>
    <w:rsid w:val="00C910BD"/>
    <w:rsid w:val="00C91641"/>
    <w:rsid w:val="00C921A7"/>
    <w:rsid w:val="00C92761"/>
    <w:rsid w:val="00C9312C"/>
    <w:rsid w:val="00C932EA"/>
    <w:rsid w:val="00C9372F"/>
    <w:rsid w:val="00C938D8"/>
    <w:rsid w:val="00C93E10"/>
    <w:rsid w:val="00C944F8"/>
    <w:rsid w:val="00C9452C"/>
    <w:rsid w:val="00C95458"/>
    <w:rsid w:val="00C9584B"/>
    <w:rsid w:val="00C96127"/>
    <w:rsid w:val="00C96462"/>
    <w:rsid w:val="00C965CE"/>
    <w:rsid w:val="00C96B32"/>
    <w:rsid w:val="00CA003F"/>
    <w:rsid w:val="00CA06CF"/>
    <w:rsid w:val="00CA0B50"/>
    <w:rsid w:val="00CA1798"/>
    <w:rsid w:val="00CA1922"/>
    <w:rsid w:val="00CA1F8C"/>
    <w:rsid w:val="00CA2104"/>
    <w:rsid w:val="00CA2E89"/>
    <w:rsid w:val="00CA319D"/>
    <w:rsid w:val="00CA4EC6"/>
    <w:rsid w:val="00CA53BC"/>
    <w:rsid w:val="00CA5E69"/>
    <w:rsid w:val="00CA6FD2"/>
    <w:rsid w:val="00CA7011"/>
    <w:rsid w:val="00CB00E5"/>
    <w:rsid w:val="00CB06B4"/>
    <w:rsid w:val="00CB0A98"/>
    <w:rsid w:val="00CB0B75"/>
    <w:rsid w:val="00CB15AB"/>
    <w:rsid w:val="00CB15C5"/>
    <w:rsid w:val="00CB2E21"/>
    <w:rsid w:val="00CB4909"/>
    <w:rsid w:val="00CB530E"/>
    <w:rsid w:val="00CB6529"/>
    <w:rsid w:val="00CB6AD4"/>
    <w:rsid w:val="00CB6CF7"/>
    <w:rsid w:val="00CB7216"/>
    <w:rsid w:val="00CB7606"/>
    <w:rsid w:val="00CB7D3B"/>
    <w:rsid w:val="00CC1A83"/>
    <w:rsid w:val="00CC2342"/>
    <w:rsid w:val="00CC25D5"/>
    <w:rsid w:val="00CC2FD1"/>
    <w:rsid w:val="00CC2FEB"/>
    <w:rsid w:val="00CC378B"/>
    <w:rsid w:val="00CC3C2E"/>
    <w:rsid w:val="00CC5765"/>
    <w:rsid w:val="00CC62BA"/>
    <w:rsid w:val="00CD1A67"/>
    <w:rsid w:val="00CD1E8A"/>
    <w:rsid w:val="00CD39DB"/>
    <w:rsid w:val="00CD3BEC"/>
    <w:rsid w:val="00CD41B5"/>
    <w:rsid w:val="00CD44F7"/>
    <w:rsid w:val="00CD49B6"/>
    <w:rsid w:val="00CD5AE7"/>
    <w:rsid w:val="00CD70FE"/>
    <w:rsid w:val="00CD7668"/>
    <w:rsid w:val="00CE0594"/>
    <w:rsid w:val="00CE0845"/>
    <w:rsid w:val="00CE1361"/>
    <w:rsid w:val="00CE15BD"/>
    <w:rsid w:val="00CE177A"/>
    <w:rsid w:val="00CE201E"/>
    <w:rsid w:val="00CE3DDC"/>
    <w:rsid w:val="00CE4DD9"/>
    <w:rsid w:val="00CE5281"/>
    <w:rsid w:val="00CE5388"/>
    <w:rsid w:val="00CE5D38"/>
    <w:rsid w:val="00CE63EF"/>
    <w:rsid w:val="00CE6607"/>
    <w:rsid w:val="00CE6803"/>
    <w:rsid w:val="00CE6C51"/>
    <w:rsid w:val="00CE7121"/>
    <w:rsid w:val="00CE7149"/>
    <w:rsid w:val="00CE7678"/>
    <w:rsid w:val="00CF0CD1"/>
    <w:rsid w:val="00CF1E7C"/>
    <w:rsid w:val="00CF26A3"/>
    <w:rsid w:val="00CF2FF4"/>
    <w:rsid w:val="00CF3CF1"/>
    <w:rsid w:val="00CF4311"/>
    <w:rsid w:val="00CF44EC"/>
    <w:rsid w:val="00CF4743"/>
    <w:rsid w:val="00CF4BE3"/>
    <w:rsid w:val="00CF5105"/>
    <w:rsid w:val="00CF5123"/>
    <w:rsid w:val="00CF67C2"/>
    <w:rsid w:val="00CF6AAC"/>
    <w:rsid w:val="00CF6E4D"/>
    <w:rsid w:val="00CF73C2"/>
    <w:rsid w:val="00CF7736"/>
    <w:rsid w:val="00CF77FD"/>
    <w:rsid w:val="00D00CBA"/>
    <w:rsid w:val="00D01620"/>
    <w:rsid w:val="00D01B18"/>
    <w:rsid w:val="00D01DC9"/>
    <w:rsid w:val="00D0413D"/>
    <w:rsid w:val="00D04FCB"/>
    <w:rsid w:val="00D05306"/>
    <w:rsid w:val="00D0530A"/>
    <w:rsid w:val="00D05398"/>
    <w:rsid w:val="00D0701E"/>
    <w:rsid w:val="00D070F7"/>
    <w:rsid w:val="00D102A5"/>
    <w:rsid w:val="00D10735"/>
    <w:rsid w:val="00D1109F"/>
    <w:rsid w:val="00D119B7"/>
    <w:rsid w:val="00D11D79"/>
    <w:rsid w:val="00D11DD4"/>
    <w:rsid w:val="00D12282"/>
    <w:rsid w:val="00D12A11"/>
    <w:rsid w:val="00D13499"/>
    <w:rsid w:val="00D147DB"/>
    <w:rsid w:val="00D14940"/>
    <w:rsid w:val="00D15070"/>
    <w:rsid w:val="00D16051"/>
    <w:rsid w:val="00D16344"/>
    <w:rsid w:val="00D170D0"/>
    <w:rsid w:val="00D20182"/>
    <w:rsid w:val="00D2058B"/>
    <w:rsid w:val="00D2128E"/>
    <w:rsid w:val="00D21F17"/>
    <w:rsid w:val="00D22A64"/>
    <w:rsid w:val="00D22C85"/>
    <w:rsid w:val="00D22DFE"/>
    <w:rsid w:val="00D2396E"/>
    <w:rsid w:val="00D23D71"/>
    <w:rsid w:val="00D23DC8"/>
    <w:rsid w:val="00D25FAF"/>
    <w:rsid w:val="00D267A8"/>
    <w:rsid w:val="00D27569"/>
    <w:rsid w:val="00D27D89"/>
    <w:rsid w:val="00D31153"/>
    <w:rsid w:val="00D33E4B"/>
    <w:rsid w:val="00D33E72"/>
    <w:rsid w:val="00D33F51"/>
    <w:rsid w:val="00D346A8"/>
    <w:rsid w:val="00D34A4F"/>
    <w:rsid w:val="00D35041"/>
    <w:rsid w:val="00D35771"/>
    <w:rsid w:val="00D3622F"/>
    <w:rsid w:val="00D36431"/>
    <w:rsid w:val="00D3706F"/>
    <w:rsid w:val="00D37697"/>
    <w:rsid w:val="00D378AF"/>
    <w:rsid w:val="00D378DA"/>
    <w:rsid w:val="00D37B4A"/>
    <w:rsid w:val="00D418DD"/>
    <w:rsid w:val="00D4255E"/>
    <w:rsid w:val="00D4417E"/>
    <w:rsid w:val="00D44296"/>
    <w:rsid w:val="00D45275"/>
    <w:rsid w:val="00D45938"/>
    <w:rsid w:val="00D45CC9"/>
    <w:rsid w:val="00D4607F"/>
    <w:rsid w:val="00D46096"/>
    <w:rsid w:val="00D461A9"/>
    <w:rsid w:val="00D4638E"/>
    <w:rsid w:val="00D46D0D"/>
    <w:rsid w:val="00D46DAD"/>
    <w:rsid w:val="00D50458"/>
    <w:rsid w:val="00D50763"/>
    <w:rsid w:val="00D50D1B"/>
    <w:rsid w:val="00D51190"/>
    <w:rsid w:val="00D51D2A"/>
    <w:rsid w:val="00D535EA"/>
    <w:rsid w:val="00D5469A"/>
    <w:rsid w:val="00D565B2"/>
    <w:rsid w:val="00D56EAA"/>
    <w:rsid w:val="00D57757"/>
    <w:rsid w:val="00D57BB6"/>
    <w:rsid w:val="00D60485"/>
    <w:rsid w:val="00D61F19"/>
    <w:rsid w:val="00D6276E"/>
    <w:rsid w:val="00D633C4"/>
    <w:rsid w:val="00D6395B"/>
    <w:rsid w:val="00D63E03"/>
    <w:rsid w:val="00D643D6"/>
    <w:rsid w:val="00D64867"/>
    <w:rsid w:val="00D654DE"/>
    <w:rsid w:val="00D6590E"/>
    <w:rsid w:val="00D66109"/>
    <w:rsid w:val="00D706F0"/>
    <w:rsid w:val="00D70D0F"/>
    <w:rsid w:val="00D71486"/>
    <w:rsid w:val="00D7156A"/>
    <w:rsid w:val="00D720F4"/>
    <w:rsid w:val="00D724B6"/>
    <w:rsid w:val="00D725C4"/>
    <w:rsid w:val="00D73364"/>
    <w:rsid w:val="00D73931"/>
    <w:rsid w:val="00D73BC0"/>
    <w:rsid w:val="00D7410F"/>
    <w:rsid w:val="00D7434C"/>
    <w:rsid w:val="00D74C02"/>
    <w:rsid w:val="00D74C4C"/>
    <w:rsid w:val="00D75989"/>
    <w:rsid w:val="00D75F5C"/>
    <w:rsid w:val="00D765B7"/>
    <w:rsid w:val="00D77088"/>
    <w:rsid w:val="00D77153"/>
    <w:rsid w:val="00D77514"/>
    <w:rsid w:val="00D8014D"/>
    <w:rsid w:val="00D80ACF"/>
    <w:rsid w:val="00D8208E"/>
    <w:rsid w:val="00D820EA"/>
    <w:rsid w:val="00D83793"/>
    <w:rsid w:val="00D8380B"/>
    <w:rsid w:val="00D83B79"/>
    <w:rsid w:val="00D83C24"/>
    <w:rsid w:val="00D83EEA"/>
    <w:rsid w:val="00D83F91"/>
    <w:rsid w:val="00D843E7"/>
    <w:rsid w:val="00D84775"/>
    <w:rsid w:val="00D84AF8"/>
    <w:rsid w:val="00D855AB"/>
    <w:rsid w:val="00D86116"/>
    <w:rsid w:val="00D87904"/>
    <w:rsid w:val="00D905EA"/>
    <w:rsid w:val="00D909B2"/>
    <w:rsid w:val="00D909C7"/>
    <w:rsid w:val="00D915C4"/>
    <w:rsid w:val="00D924E1"/>
    <w:rsid w:val="00D93157"/>
    <w:rsid w:val="00D93830"/>
    <w:rsid w:val="00D94D76"/>
    <w:rsid w:val="00D96573"/>
    <w:rsid w:val="00D96BCC"/>
    <w:rsid w:val="00D96E7E"/>
    <w:rsid w:val="00DA13E8"/>
    <w:rsid w:val="00DA141A"/>
    <w:rsid w:val="00DA1E1D"/>
    <w:rsid w:val="00DA2542"/>
    <w:rsid w:val="00DA30EE"/>
    <w:rsid w:val="00DA438B"/>
    <w:rsid w:val="00DA4CF4"/>
    <w:rsid w:val="00DA5861"/>
    <w:rsid w:val="00DA5B59"/>
    <w:rsid w:val="00DA5C0A"/>
    <w:rsid w:val="00DA71A3"/>
    <w:rsid w:val="00DB02AF"/>
    <w:rsid w:val="00DB0E15"/>
    <w:rsid w:val="00DB1484"/>
    <w:rsid w:val="00DB1507"/>
    <w:rsid w:val="00DB176E"/>
    <w:rsid w:val="00DB1EDF"/>
    <w:rsid w:val="00DB3A56"/>
    <w:rsid w:val="00DB432C"/>
    <w:rsid w:val="00DB455E"/>
    <w:rsid w:val="00DB50C8"/>
    <w:rsid w:val="00DB5542"/>
    <w:rsid w:val="00DB59FC"/>
    <w:rsid w:val="00DB5C0D"/>
    <w:rsid w:val="00DB6165"/>
    <w:rsid w:val="00DB61D0"/>
    <w:rsid w:val="00DB6223"/>
    <w:rsid w:val="00DB63AC"/>
    <w:rsid w:val="00DB6B21"/>
    <w:rsid w:val="00DB70CB"/>
    <w:rsid w:val="00DB722D"/>
    <w:rsid w:val="00DC044A"/>
    <w:rsid w:val="00DC05E5"/>
    <w:rsid w:val="00DC0C19"/>
    <w:rsid w:val="00DC0D61"/>
    <w:rsid w:val="00DC0FEF"/>
    <w:rsid w:val="00DC22F8"/>
    <w:rsid w:val="00DC279D"/>
    <w:rsid w:val="00DC32A8"/>
    <w:rsid w:val="00DC3642"/>
    <w:rsid w:val="00DC367C"/>
    <w:rsid w:val="00DC381F"/>
    <w:rsid w:val="00DC3A9B"/>
    <w:rsid w:val="00DC6E7E"/>
    <w:rsid w:val="00DC6FDD"/>
    <w:rsid w:val="00DC77A0"/>
    <w:rsid w:val="00DC77EA"/>
    <w:rsid w:val="00DD02B6"/>
    <w:rsid w:val="00DD2CFA"/>
    <w:rsid w:val="00DD3108"/>
    <w:rsid w:val="00DD32CE"/>
    <w:rsid w:val="00DD3D8D"/>
    <w:rsid w:val="00DD5687"/>
    <w:rsid w:val="00DD68A2"/>
    <w:rsid w:val="00DD6C4F"/>
    <w:rsid w:val="00DD7B1E"/>
    <w:rsid w:val="00DE2450"/>
    <w:rsid w:val="00DE3741"/>
    <w:rsid w:val="00DE3BFA"/>
    <w:rsid w:val="00DE40BE"/>
    <w:rsid w:val="00DE417D"/>
    <w:rsid w:val="00DE419C"/>
    <w:rsid w:val="00DE439F"/>
    <w:rsid w:val="00DE6642"/>
    <w:rsid w:val="00DE704B"/>
    <w:rsid w:val="00DE7653"/>
    <w:rsid w:val="00DE7B14"/>
    <w:rsid w:val="00DF077B"/>
    <w:rsid w:val="00DF1689"/>
    <w:rsid w:val="00DF178F"/>
    <w:rsid w:val="00DF3118"/>
    <w:rsid w:val="00DF31BD"/>
    <w:rsid w:val="00DF3589"/>
    <w:rsid w:val="00DF3E1E"/>
    <w:rsid w:val="00DF4572"/>
    <w:rsid w:val="00DF4814"/>
    <w:rsid w:val="00DF491B"/>
    <w:rsid w:val="00DF5616"/>
    <w:rsid w:val="00DF5705"/>
    <w:rsid w:val="00DF6B04"/>
    <w:rsid w:val="00DF70AC"/>
    <w:rsid w:val="00DF76B5"/>
    <w:rsid w:val="00DF7F4A"/>
    <w:rsid w:val="00E00A81"/>
    <w:rsid w:val="00E01931"/>
    <w:rsid w:val="00E030B4"/>
    <w:rsid w:val="00E033CF"/>
    <w:rsid w:val="00E03C5A"/>
    <w:rsid w:val="00E0616B"/>
    <w:rsid w:val="00E06B46"/>
    <w:rsid w:val="00E06F2B"/>
    <w:rsid w:val="00E07B5D"/>
    <w:rsid w:val="00E07B7E"/>
    <w:rsid w:val="00E07C5C"/>
    <w:rsid w:val="00E07F7A"/>
    <w:rsid w:val="00E111B5"/>
    <w:rsid w:val="00E116F2"/>
    <w:rsid w:val="00E11BB5"/>
    <w:rsid w:val="00E11C7E"/>
    <w:rsid w:val="00E120F1"/>
    <w:rsid w:val="00E122BD"/>
    <w:rsid w:val="00E127C2"/>
    <w:rsid w:val="00E12DB9"/>
    <w:rsid w:val="00E1365B"/>
    <w:rsid w:val="00E14FE3"/>
    <w:rsid w:val="00E152BB"/>
    <w:rsid w:val="00E15399"/>
    <w:rsid w:val="00E154D1"/>
    <w:rsid w:val="00E154FA"/>
    <w:rsid w:val="00E15723"/>
    <w:rsid w:val="00E162B9"/>
    <w:rsid w:val="00E16378"/>
    <w:rsid w:val="00E17307"/>
    <w:rsid w:val="00E17EB9"/>
    <w:rsid w:val="00E17EE5"/>
    <w:rsid w:val="00E20ACF"/>
    <w:rsid w:val="00E213C3"/>
    <w:rsid w:val="00E22CD3"/>
    <w:rsid w:val="00E23154"/>
    <w:rsid w:val="00E24400"/>
    <w:rsid w:val="00E24401"/>
    <w:rsid w:val="00E24EE5"/>
    <w:rsid w:val="00E252D3"/>
    <w:rsid w:val="00E25478"/>
    <w:rsid w:val="00E25906"/>
    <w:rsid w:val="00E25CE4"/>
    <w:rsid w:val="00E265E5"/>
    <w:rsid w:val="00E26CB1"/>
    <w:rsid w:val="00E2700B"/>
    <w:rsid w:val="00E278D8"/>
    <w:rsid w:val="00E27BD0"/>
    <w:rsid w:val="00E301BA"/>
    <w:rsid w:val="00E30367"/>
    <w:rsid w:val="00E306B7"/>
    <w:rsid w:val="00E308F2"/>
    <w:rsid w:val="00E30DE6"/>
    <w:rsid w:val="00E31725"/>
    <w:rsid w:val="00E32652"/>
    <w:rsid w:val="00E33702"/>
    <w:rsid w:val="00E337BF"/>
    <w:rsid w:val="00E33AB5"/>
    <w:rsid w:val="00E34B0B"/>
    <w:rsid w:val="00E359F4"/>
    <w:rsid w:val="00E36BA8"/>
    <w:rsid w:val="00E37E89"/>
    <w:rsid w:val="00E40189"/>
    <w:rsid w:val="00E42DD0"/>
    <w:rsid w:val="00E435A3"/>
    <w:rsid w:val="00E439A6"/>
    <w:rsid w:val="00E43A46"/>
    <w:rsid w:val="00E43F34"/>
    <w:rsid w:val="00E440B7"/>
    <w:rsid w:val="00E4552C"/>
    <w:rsid w:val="00E45BD3"/>
    <w:rsid w:val="00E46292"/>
    <w:rsid w:val="00E46369"/>
    <w:rsid w:val="00E46C84"/>
    <w:rsid w:val="00E50886"/>
    <w:rsid w:val="00E53F4E"/>
    <w:rsid w:val="00E54022"/>
    <w:rsid w:val="00E5409A"/>
    <w:rsid w:val="00E549FB"/>
    <w:rsid w:val="00E566B3"/>
    <w:rsid w:val="00E57CBF"/>
    <w:rsid w:val="00E6070D"/>
    <w:rsid w:val="00E608C0"/>
    <w:rsid w:val="00E616F7"/>
    <w:rsid w:val="00E617E7"/>
    <w:rsid w:val="00E62467"/>
    <w:rsid w:val="00E6333E"/>
    <w:rsid w:val="00E63387"/>
    <w:rsid w:val="00E63765"/>
    <w:rsid w:val="00E63960"/>
    <w:rsid w:val="00E64292"/>
    <w:rsid w:val="00E64940"/>
    <w:rsid w:val="00E65C27"/>
    <w:rsid w:val="00E66600"/>
    <w:rsid w:val="00E6759C"/>
    <w:rsid w:val="00E67930"/>
    <w:rsid w:val="00E67AE0"/>
    <w:rsid w:val="00E70054"/>
    <w:rsid w:val="00E706AA"/>
    <w:rsid w:val="00E72660"/>
    <w:rsid w:val="00E72ABF"/>
    <w:rsid w:val="00E73F75"/>
    <w:rsid w:val="00E749D8"/>
    <w:rsid w:val="00E74A9F"/>
    <w:rsid w:val="00E74DBB"/>
    <w:rsid w:val="00E774DD"/>
    <w:rsid w:val="00E807C4"/>
    <w:rsid w:val="00E812AF"/>
    <w:rsid w:val="00E81451"/>
    <w:rsid w:val="00E8150B"/>
    <w:rsid w:val="00E8487F"/>
    <w:rsid w:val="00E853D1"/>
    <w:rsid w:val="00E8628C"/>
    <w:rsid w:val="00E86325"/>
    <w:rsid w:val="00E8639D"/>
    <w:rsid w:val="00E875A4"/>
    <w:rsid w:val="00E877CB"/>
    <w:rsid w:val="00E87EDC"/>
    <w:rsid w:val="00E90C43"/>
    <w:rsid w:val="00E91286"/>
    <w:rsid w:val="00E923B1"/>
    <w:rsid w:val="00E92C23"/>
    <w:rsid w:val="00E934F0"/>
    <w:rsid w:val="00E938D0"/>
    <w:rsid w:val="00E93AF9"/>
    <w:rsid w:val="00E93D3B"/>
    <w:rsid w:val="00E94669"/>
    <w:rsid w:val="00E94BBF"/>
    <w:rsid w:val="00E94FAB"/>
    <w:rsid w:val="00E9557D"/>
    <w:rsid w:val="00E95836"/>
    <w:rsid w:val="00E95C86"/>
    <w:rsid w:val="00E964A6"/>
    <w:rsid w:val="00E964FD"/>
    <w:rsid w:val="00E96A42"/>
    <w:rsid w:val="00E97297"/>
    <w:rsid w:val="00E974C1"/>
    <w:rsid w:val="00EA0B26"/>
    <w:rsid w:val="00EA0D90"/>
    <w:rsid w:val="00EA3CE9"/>
    <w:rsid w:val="00EA460F"/>
    <w:rsid w:val="00EA5196"/>
    <w:rsid w:val="00EA51E4"/>
    <w:rsid w:val="00EA53CC"/>
    <w:rsid w:val="00EA5535"/>
    <w:rsid w:val="00EA74F5"/>
    <w:rsid w:val="00EA7D1F"/>
    <w:rsid w:val="00EB03E8"/>
    <w:rsid w:val="00EB056E"/>
    <w:rsid w:val="00EB0C04"/>
    <w:rsid w:val="00EB1361"/>
    <w:rsid w:val="00EB218C"/>
    <w:rsid w:val="00EB29FF"/>
    <w:rsid w:val="00EB3D1A"/>
    <w:rsid w:val="00EB4251"/>
    <w:rsid w:val="00EB51BF"/>
    <w:rsid w:val="00EB534A"/>
    <w:rsid w:val="00EB5637"/>
    <w:rsid w:val="00EB581D"/>
    <w:rsid w:val="00EB5CD8"/>
    <w:rsid w:val="00EB5D8C"/>
    <w:rsid w:val="00EB7E06"/>
    <w:rsid w:val="00EB7E75"/>
    <w:rsid w:val="00EC0DB3"/>
    <w:rsid w:val="00EC0EFB"/>
    <w:rsid w:val="00EC153D"/>
    <w:rsid w:val="00EC15B8"/>
    <w:rsid w:val="00EC1ECA"/>
    <w:rsid w:val="00EC1F32"/>
    <w:rsid w:val="00EC1F91"/>
    <w:rsid w:val="00EC22BA"/>
    <w:rsid w:val="00EC2530"/>
    <w:rsid w:val="00EC3028"/>
    <w:rsid w:val="00EC3184"/>
    <w:rsid w:val="00EC34A1"/>
    <w:rsid w:val="00EC3B17"/>
    <w:rsid w:val="00EC3B18"/>
    <w:rsid w:val="00EC545A"/>
    <w:rsid w:val="00EC5DDD"/>
    <w:rsid w:val="00EC5DF5"/>
    <w:rsid w:val="00EC6B8C"/>
    <w:rsid w:val="00EC722C"/>
    <w:rsid w:val="00EC7558"/>
    <w:rsid w:val="00ED060C"/>
    <w:rsid w:val="00ED0FF6"/>
    <w:rsid w:val="00ED1D30"/>
    <w:rsid w:val="00ED1F8A"/>
    <w:rsid w:val="00ED2171"/>
    <w:rsid w:val="00ED2F03"/>
    <w:rsid w:val="00ED39B1"/>
    <w:rsid w:val="00ED5300"/>
    <w:rsid w:val="00ED55F4"/>
    <w:rsid w:val="00ED5CE0"/>
    <w:rsid w:val="00ED60D0"/>
    <w:rsid w:val="00ED66D7"/>
    <w:rsid w:val="00ED6B27"/>
    <w:rsid w:val="00ED7342"/>
    <w:rsid w:val="00ED75DB"/>
    <w:rsid w:val="00ED7BF5"/>
    <w:rsid w:val="00ED7FED"/>
    <w:rsid w:val="00EE0C6D"/>
    <w:rsid w:val="00EE0DBE"/>
    <w:rsid w:val="00EE2981"/>
    <w:rsid w:val="00EE5451"/>
    <w:rsid w:val="00EE63CD"/>
    <w:rsid w:val="00EE6792"/>
    <w:rsid w:val="00EE682D"/>
    <w:rsid w:val="00EE6D5F"/>
    <w:rsid w:val="00EF0236"/>
    <w:rsid w:val="00EF0771"/>
    <w:rsid w:val="00EF0862"/>
    <w:rsid w:val="00EF162F"/>
    <w:rsid w:val="00EF3422"/>
    <w:rsid w:val="00EF352D"/>
    <w:rsid w:val="00EF3989"/>
    <w:rsid w:val="00EF3C7C"/>
    <w:rsid w:val="00EF495B"/>
    <w:rsid w:val="00EF4C3B"/>
    <w:rsid w:val="00EF50CF"/>
    <w:rsid w:val="00EF5931"/>
    <w:rsid w:val="00EF59C1"/>
    <w:rsid w:val="00EF79C6"/>
    <w:rsid w:val="00EF7A28"/>
    <w:rsid w:val="00F013EA"/>
    <w:rsid w:val="00F01D8C"/>
    <w:rsid w:val="00F01DAE"/>
    <w:rsid w:val="00F020E4"/>
    <w:rsid w:val="00F0327A"/>
    <w:rsid w:val="00F03782"/>
    <w:rsid w:val="00F043E8"/>
    <w:rsid w:val="00F052D5"/>
    <w:rsid w:val="00F06C44"/>
    <w:rsid w:val="00F07B83"/>
    <w:rsid w:val="00F07D66"/>
    <w:rsid w:val="00F10138"/>
    <w:rsid w:val="00F10B03"/>
    <w:rsid w:val="00F11429"/>
    <w:rsid w:val="00F1217B"/>
    <w:rsid w:val="00F1255F"/>
    <w:rsid w:val="00F12617"/>
    <w:rsid w:val="00F12E52"/>
    <w:rsid w:val="00F1378B"/>
    <w:rsid w:val="00F145E9"/>
    <w:rsid w:val="00F14E15"/>
    <w:rsid w:val="00F150A6"/>
    <w:rsid w:val="00F154BD"/>
    <w:rsid w:val="00F15FA6"/>
    <w:rsid w:val="00F166DB"/>
    <w:rsid w:val="00F16887"/>
    <w:rsid w:val="00F17743"/>
    <w:rsid w:val="00F17B32"/>
    <w:rsid w:val="00F17C9C"/>
    <w:rsid w:val="00F206F7"/>
    <w:rsid w:val="00F20B57"/>
    <w:rsid w:val="00F212C6"/>
    <w:rsid w:val="00F2147F"/>
    <w:rsid w:val="00F21862"/>
    <w:rsid w:val="00F21B34"/>
    <w:rsid w:val="00F22BFC"/>
    <w:rsid w:val="00F2365C"/>
    <w:rsid w:val="00F25832"/>
    <w:rsid w:val="00F258DD"/>
    <w:rsid w:val="00F2605C"/>
    <w:rsid w:val="00F26AD8"/>
    <w:rsid w:val="00F27FF8"/>
    <w:rsid w:val="00F30AAB"/>
    <w:rsid w:val="00F310BE"/>
    <w:rsid w:val="00F3157C"/>
    <w:rsid w:val="00F3309D"/>
    <w:rsid w:val="00F33173"/>
    <w:rsid w:val="00F341DE"/>
    <w:rsid w:val="00F354CF"/>
    <w:rsid w:val="00F370F2"/>
    <w:rsid w:val="00F37D22"/>
    <w:rsid w:val="00F4022B"/>
    <w:rsid w:val="00F40DDD"/>
    <w:rsid w:val="00F40FC5"/>
    <w:rsid w:val="00F421EB"/>
    <w:rsid w:val="00F42481"/>
    <w:rsid w:val="00F4258E"/>
    <w:rsid w:val="00F427B8"/>
    <w:rsid w:val="00F431DF"/>
    <w:rsid w:val="00F441F7"/>
    <w:rsid w:val="00F443B4"/>
    <w:rsid w:val="00F44E9F"/>
    <w:rsid w:val="00F45542"/>
    <w:rsid w:val="00F45EEC"/>
    <w:rsid w:val="00F462F4"/>
    <w:rsid w:val="00F468C6"/>
    <w:rsid w:val="00F4743A"/>
    <w:rsid w:val="00F47693"/>
    <w:rsid w:val="00F47C1B"/>
    <w:rsid w:val="00F47FAA"/>
    <w:rsid w:val="00F506B2"/>
    <w:rsid w:val="00F50883"/>
    <w:rsid w:val="00F50DC5"/>
    <w:rsid w:val="00F517CE"/>
    <w:rsid w:val="00F51913"/>
    <w:rsid w:val="00F52FC9"/>
    <w:rsid w:val="00F533B3"/>
    <w:rsid w:val="00F538BC"/>
    <w:rsid w:val="00F545C6"/>
    <w:rsid w:val="00F550CC"/>
    <w:rsid w:val="00F55890"/>
    <w:rsid w:val="00F55C2A"/>
    <w:rsid w:val="00F567EA"/>
    <w:rsid w:val="00F56ACF"/>
    <w:rsid w:val="00F577C3"/>
    <w:rsid w:val="00F6120B"/>
    <w:rsid w:val="00F613EF"/>
    <w:rsid w:val="00F61D64"/>
    <w:rsid w:val="00F63F1B"/>
    <w:rsid w:val="00F64096"/>
    <w:rsid w:val="00F64A4B"/>
    <w:rsid w:val="00F650D5"/>
    <w:rsid w:val="00F65327"/>
    <w:rsid w:val="00F65920"/>
    <w:rsid w:val="00F65EDF"/>
    <w:rsid w:val="00F66D14"/>
    <w:rsid w:val="00F66F4A"/>
    <w:rsid w:val="00F671D4"/>
    <w:rsid w:val="00F706BE"/>
    <w:rsid w:val="00F70EE7"/>
    <w:rsid w:val="00F717C6"/>
    <w:rsid w:val="00F72F49"/>
    <w:rsid w:val="00F7326A"/>
    <w:rsid w:val="00F7405B"/>
    <w:rsid w:val="00F744E7"/>
    <w:rsid w:val="00F746E1"/>
    <w:rsid w:val="00F74808"/>
    <w:rsid w:val="00F75D5B"/>
    <w:rsid w:val="00F76FDA"/>
    <w:rsid w:val="00F77129"/>
    <w:rsid w:val="00F77AD3"/>
    <w:rsid w:val="00F77D14"/>
    <w:rsid w:val="00F814D8"/>
    <w:rsid w:val="00F81757"/>
    <w:rsid w:val="00F81C7C"/>
    <w:rsid w:val="00F821B8"/>
    <w:rsid w:val="00F82EFC"/>
    <w:rsid w:val="00F83079"/>
    <w:rsid w:val="00F8309E"/>
    <w:rsid w:val="00F833C6"/>
    <w:rsid w:val="00F839EE"/>
    <w:rsid w:val="00F840E1"/>
    <w:rsid w:val="00F85434"/>
    <w:rsid w:val="00F85568"/>
    <w:rsid w:val="00F85BD6"/>
    <w:rsid w:val="00F876AC"/>
    <w:rsid w:val="00F87E62"/>
    <w:rsid w:val="00F9002D"/>
    <w:rsid w:val="00F90267"/>
    <w:rsid w:val="00F90F06"/>
    <w:rsid w:val="00F92013"/>
    <w:rsid w:val="00F92288"/>
    <w:rsid w:val="00F92545"/>
    <w:rsid w:val="00F92BDC"/>
    <w:rsid w:val="00F9431B"/>
    <w:rsid w:val="00F9436F"/>
    <w:rsid w:val="00F94F85"/>
    <w:rsid w:val="00F96F11"/>
    <w:rsid w:val="00F97257"/>
    <w:rsid w:val="00F97482"/>
    <w:rsid w:val="00F9762B"/>
    <w:rsid w:val="00F97855"/>
    <w:rsid w:val="00F97BB0"/>
    <w:rsid w:val="00F97EF7"/>
    <w:rsid w:val="00FA027A"/>
    <w:rsid w:val="00FA1F24"/>
    <w:rsid w:val="00FA235C"/>
    <w:rsid w:val="00FA42F6"/>
    <w:rsid w:val="00FA46F0"/>
    <w:rsid w:val="00FA4CC9"/>
    <w:rsid w:val="00FA5073"/>
    <w:rsid w:val="00FA5654"/>
    <w:rsid w:val="00FA5987"/>
    <w:rsid w:val="00FA5BE8"/>
    <w:rsid w:val="00FA60F5"/>
    <w:rsid w:val="00FA63C7"/>
    <w:rsid w:val="00FA769E"/>
    <w:rsid w:val="00FA7FC4"/>
    <w:rsid w:val="00FB00A2"/>
    <w:rsid w:val="00FB0106"/>
    <w:rsid w:val="00FB012F"/>
    <w:rsid w:val="00FB0625"/>
    <w:rsid w:val="00FB0D9F"/>
    <w:rsid w:val="00FB126F"/>
    <w:rsid w:val="00FB1C1D"/>
    <w:rsid w:val="00FB20A4"/>
    <w:rsid w:val="00FB273E"/>
    <w:rsid w:val="00FB334C"/>
    <w:rsid w:val="00FB3368"/>
    <w:rsid w:val="00FB45CF"/>
    <w:rsid w:val="00FB4943"/>
    <w:rsid w:val="00FB4C08"/>
    <w:rsid w:val="00FB4DC1"/>
    <w:rsid w:val="00FB53B6"/>
    <w:rsid w:val="00FB5B85"/>
    <w:rsid w:val="00FB699D"/>
    <w:rsid w:val="00FB6E74"/>
    <w:rsid w:val="00FB7CCB"/>
    <w:rsid w:val="00FB7CEF"/>
    <w:rsid w:val="00FC042B"/>
    <w:rsid w:val="00FC0530"/>
    <w:rsid w:val="00FC06FE"/>
    <w:rsid w:val="00FC0704"/>
    <w:rsid w:val="00FC0B9C"/>
    <w:rsid w:val="00FC0C0E"/>
    <w:rsid w:val="00FC0E3C"/>
    <w:rsid w:val="00FC0F23"/>
    <w:rsid w:val="00FC0F47"/>
    <w:rsid w:val="00FC2945"/>
    <w:rsid w:val="00FC3B60"/>
    <w:rsid w:val="00FC7070"/>
    <w:rsid w:val="00FC747C"/>
    <w:rsid w:val="00FC779A"/>
    <w:rsid w:val="00FC7ABC"/>
    <w:rsid w:val="00FD1A2D"/>
    <w:rsid w:val="00FD248C"/>
    <w:rsid w:val="00FD28D9"/>
    <w:rsid w:val="00FD317D"/>
    <w:rsid w:val="00FD38DC"/>
    <w:rsid w:val="00FD3AE6"/>
    <w:rsid w:val="00FD4585"/>
    <w:rsid w:val="00FD49D1"/>
    <w:rsid w:val="00FD5895"/>
    <w:rsid w:val="00FD648D"/>
    <w:rsid w:val="00FD66BD"/>
    <w:rsid w:val="00FD6939"/>
    <w:rsid w:val="00FE1007"/>
    <w:rsid w:val="00FE13E0"/>
    <w:rsid w:val="00FE2667"/>
    <w:rsid w:val="00FE28E4"/>
    <w:rsid w:val="00FE30F3"/>
    <w:rsid w:val="00FE3C4E"/>
    <w:rsid w:val="00FE42C9"/>
    <w:rsid w:val="00FE4332"/>
    <w:rsid w:val="00FE63E6"/>
    <w:rsid w:val="00FE6B4C"/>
    <w:rsid w:val="00FE72F7"/>
    <w:rsid w:val="00FE7E7D"/>
    <w:rsid w:val="00FF0076"/>
    <w:rsid w:val="00FF0385"/>
    <w:rsid w:val="00FF096D"/>
    <w:rsid w:val="00FF1425"/>
    <w:rsid w:val="00FF15FC"/>
    <w:rsid w:val="00FF248C"/>
    <w:rsid w:val="00FF321E"/>
    <w:rsid w:val="00FF36F2"/>
    <w:rsid w:val="00FF3E52"/>
    <w:rsid w:val="00FF56DF"/>
    <w:rsid w:val="00FF5C62"/>
    <w:rsid w:val="00FF5F41"/>
    <w:rsid w:val="00FF73B4"/>
    <w:rsid w:val="00FF743B"/>
    <w:rsid w:val="00FF75BA"/>
    <w:rsid w:val="00FF7E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DF6043"/>
  <w15:chartTrackingRefBased/>
  <w15:docId w15:val="{54860CEA-FB12-4979-80E7-243B95E48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page number" w:uiPriority="99"/>
    <w:lsdException w:name="Title" w:uiPriority="10" w:qFormat="1"/>
    <w:lsdException w:name="Subtitle" w:uiPriority="11" w:qFormat="1"/>
    <w:lsdException w:name="Body Text 2" w:uiPriority="99"/>
    <w:lsdException w:name="Body Text Indent 2" w:uiPriority="99"/>
    <w:lsdException w:name="Hyperlink" w:uiPriority="99"/>
    <w:lsdException w:name="Strong" w:qFormat="1"/>
    <w:lsdException w:name="Emphasis" w:uiPriority="20" w:qFormat="1"/>
    <w:lsdException w:name="Normal (Web)" w:qFormat="1"/>
    <w:lsdException w:name="HTML Preformatted" w:uiPriority="99"/>
    <w:lsdException w:name="HTML Variable"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C4FA9"/>
    <w:pPr>
      <w:spacing w:after="60"/>
      <w:ind w:left="709"/>
      <w:jc w:val="both"/>
    </w:pPr>
    <w:rPr>
      <w:rFonts w:ascii="Arial Narrow" w:hAnsi="Arial Narrow" w:cs="Tahoma"/>
    </w:rPr>
  </w:style>
  <w:style w:type="paragraph" w:styleId="Nadpis1">
    <w:name w:val="heading 1"/>
    <w:aliases w:val="F1,Nadpis 1123"/>
    <w:basedOn w:val="Normln"/>
    <w:next w:val="Normln"/>
    <w:link w:val="Nadpis1Char"/>
    <w:qFormat/>
    <w:rsid w:val="00304B7E"/>
    <w:pPr>
      <w:numPr>
        <w:numId w:val="15"/>
      </w:numPr>
      <w:shd w:val="clear" w:color="auto" w:fill="D9D9D9"/>
      <w:spacing w:before="120" w:after="120"/>
      <w:outlineLvl w:val="0"/>
    </w:pPr>
    <w:rPr>
      <w:b/>
      <w:caps/>
      <w:color w:val="000000"/>
      <w:sz w:val="28"/>
      <w:szCs w:val="28"/>
    </w:rPr>
  </w:style>
  <w:style w:type="paragraph" w:styleId="Nadpis2">
    <w:name w:val="heading 2"/>
    <w:aliases w:val="F2,Nadpis 2 Char1,Nadpis 2 Char Char,Nadpis 2 Char1 Char,Nadpis 2 Char2,Nadpis 2 Char Char Char,Nadpis 2 Char Char1"/>
    <w:basedOn w:val="Normln"/>
    <w:next w:val="Normln"/>
    <w:link w:val="Nadpis2Char"/>
    <w:qFormat/>
    <w:rsid w:val="009467BF"/>
    <w:pPr>
      <w:keepNext/>
      <w:numPr>
        <w:ilvl w:val="1"/>
        <w:numId w:val="15"/>
      </w:numPr>
      <w:shd w:val="clear" w:color="auto" w:fill="D9D9D9"/>
      <w:spacing w:before="240"/>
      <w:outlineLvl w:val="1"/>
    </w:pPr>
    <w:rPr>
      <w:rFonts w:cs="Arial"/>
      <w:b/>
      <w:bCs/>
      <w:iCs/>
      <w:caps/>
      <w:color w:val="000000"/>
      <w:sz w:val="22"/>
      <w:szCs w:val="22"/>
      <w:u w:val="single"/>
    </w:rPr>
  </w:style>
  <w:style w:type="paragraph" w:styleId="Nadpis3">
    <w:name w:val="heading 3"/>
    <w:aliases w:val="F3,Nadpis 3 Char1"/>
    <w:basedOn w:val="Normln"/>
    <w:next w:val="Normln"/>
    <w:link w:val="Nadpis3Char"/>
    <w:qFormat/>
    <w:rsid w:val="00350972"/>
    <w:pPr>
      <w:keepNext/>
      <w:numPr>
        <w:ilvl w:val="2"/>
        <w:numId w:val="15"/>
      </w:numPr>
      <w:spacing w:before="240"/>
      <w:outlineLvl w:val="2"/>
    </w:pPr>
    <w:rPr>
      <w:rFonts w:cs="Arial"/>
      <w:b/>
      <w:bCs/>
      <w:caps/>
      <w:szCs w:val="26"/>
      <w:u w:val="single"/>
      <w:shd w:val="clear" w:color="auto" w:fill="FFFFFF"/>
    </w:rPr>
  </w:style>
  <w:style w:type="paragraph" w:styleId="Nadpis4">
    <w:name w:val="heading 4"/>
    <w:aliases w:val="_,Titul2"/>
    <w:basedOn w:val="Nadpis3"/>
    <w:next w:val="Normln"/>
    <w:link w:val="Nadpis4Char"/>
    <w:qFormat/>
    <w:rsid w:val="00350972"/>
    <w:pPr>
      <w:numPr>
        <w:ilvl w:val="3"/>
      </w:numPr>
      <w:spacing w:before="120" w:after="120"/>
      <w:outlineLvl w:val="3"/>
    </w:pPr>
    <w:rPr>
      <w:u w:val="none"/>
    </w:rPr>
  </w:style>
  <w:style w:type="paragraph" w:styleId="Nadpis5">
    <w:name w:val="heading 5"/>
    <w:basedOn w:val="Normln"/>
    <w:next w:val="Normln"/>
    <w:link w:val="Nadpis5Char"/>
    <w:unhideWhenUsed/>
    <w:qFormat/>
    <w:rsid w:val="00BC7D71"/>
    <w:pPr>
      <w:numPr>
        <w:ilvl w:val="4"/>
        <w:numId w:val="15"/>
      </w:numPr>
      <w:spacing w:before="120" w:after="120"/>
      <w:outlineLvl w:val="4"/>
    </w:pPr>
    <w:rPr>
      <w:rFonts w:cs="Times New Roman"/>
      <w:bCs/>
      <w:iCs/>
      <w:caps/>
      <w:u w:val="single"/>
      <w:lang w:val="de-DE" w:eastAsia="de-DE"/>
    </w:rPr>
  </w:style>
  <w:style w:type="paragraph" w:styleId="Nadpis6">
    <w:name w:val="heading 6"/>
    <w:basedOn w:val="Nadpis7"/>
    <w:next w:val="Normln"/>
    <w:link w:val="Nadpis6Char"/>
    <w:unhideWhenUsed/>
    <w:qFormat/>
    <w:rsid w:val="00BC7D71"/>
    <w:pPr>
      <w:numPr>
        <w:ilvl w:val="5"/>
      </w:numPr>
      <w:spacing w:before="120" w:after="120"/>
      <w:outlineLvl w:val="5"/>
    </w:pPr>
    <w:rPr>
      <w:caps/>
    </w:rPr>
  </w:style>
  <w:style w:type="paragraph" w:styleId="Nadpis7">
    <w:name w:val="heading 7"/>
    <w:basedOn w:val="Normln"/>
    <w:next w:val="Normln"/>
    <w:link w:val="Nadpis7Char"/>
    <w:unhideWhenUsed/>
    <w:qFormat/>
    <w:rsid w:val="005A75D2"/>
    <w:pPr>
      <w:numPr>
        <w:ilvl w:val="6"/>
        <w:numId w:val="15"/>
      </w:numPr>
      <w:spacing w:before="60"/>
      <w:outlineLvl w:val="6"/>
    </w:pPr>
    <w:rPr>
      <w:rFonts w:cs="Times New Roman"/>
    </w:rPr>
  </w:style>
  <w:style w:type="paragraph" w:styleId="Nadpis8">
    <w:name w:val="heading 8"/>
    <w:basedOn w:val="Normln"/>
    <w:next w:val="Normln"/>
    <w:link w:val="Nadpis8Char"/>
    <w:qFormat/>
    <w:rsid w:val="00337D4B"/>
    <w:pPr>
      <w:numPr>
        <w:ilvl w:val="7"/>
        <w:numId w:val="15"/>
      </w:numPr>
      <w:overflowPunct w:val="0"/>
      <w:autoSpaceDE w:val="0"/>
      <w:autoSpaceDN w:val="0"/>
      <w:adjustRightInd w:val="0"/>
      <w:spacing w:before="240"/>
      <w:textAlignment w:val="baseline"/>
      <w:outlineLvl w:val="7"/>
    </w:pPr>
    <w:rPr>
      <w:rFonts w:cs="Times New Roman"/>
      <w:i/>
    </w:rPr>
  </w:style>
  <w:style w:type="paragraph" w:styleId="Nadpis9">
    <w:name w:val="heading 9"/>
    <w:aliases w:val="Normální_"/>
    <w:basedOn w:val="Normln"/>
    <w:next w:val="Normln"/>
    <w:link w:val="Nadpis9Char"/>
    <w:unhideWhenUsed/>
    <w:qFormat/>
    <w:rsid w:val="00EB1361"/>
    <w:pPr>
      <w:numPr>
        <w:ilvl w:val="8"/>
        <w:numId w:val="15"/>
      </w:numPr>
      <w:spacing w:before="240"/>
      <w:outlineLvl w:val="8"/>
    </w:pPr>
    <w:rPr>
      <w:rFonts w:ascii="Cambria" w:hAnsi="Cambria" w:cs="Times New Roman"/>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rsid w:val="00A03C9A"/>
    <w:pPr>
      <w:shd w:val="clear" w:color="auto" w:fill="000080"/>
    </w:pPr>
  </w:style>
  <w:style w:type="paragraph" w:styleId="Obsah1">
    <w:name w:val="toc 1"/>
    <w:basedOn w:val="Normln"/>
    <w:next w:val="Normln"/>
    <w:autoRedefine/>
    <w:uiPriority w:val="39"/>
    <w:qFormat/>
    <w:rsid w:val="00F744E7"/>
    <w:pPr>
      <w:tabs>
        <w:tab w:val="left" w:pos="400"/>
        <w:tab w:val="left" w:pos="1200"/>
      </w:tabs>
      <w:spacing w:before="120" w:after="120"/>
      <w:ind w:right="1"/>
    </w:pPr>
    <w:rPr>
      <w:rFonts w:cs="Times New Roman"/>
      <w:b/>
      <w:bCs/>
      <w:caps/>
    </w:rPr>
  </w:style>
  <w:style w:type="character" w:styleId="Hypertextovodkaz">
    <w:name w:val="Hyperlink"/>
    <w:uiPriority w:val="99"/>
    <w:rsid w:val="00A03C9A"/>
    <w:rPr>
      <w:color w:val="0000FF"/>
      <w:u w:val="single"/>
    </w:rPr>
  </w:style>
  <w:style w:type="character" w:customStyle="1" w:styleId="Nadpis2Char">
    <w:name w:val="Nadpis 2 Char"/>
    <w:aliases w:val="F2 Char,Nadpis 2 Char1 Char1,Nadpis 2 Char Char Char1,Nadpis 2 Char1 Char Char,Nadpis 2 Char2 Char,Nadpis 2 Char Char Char Char,Nadpis 2 Char Char1 Char"/>
    <w:link w:val="Nadpis2"/>
    <w:rsid w:val="009467BF"/>
    <w:rPr>
      <w:rFonts w:ascii="Arial Narrow" w:hAnsi="Arial Narrow" w:cs="Arial"/>
      <w:b/>
      <w:bCs/>
      <w:iCs/>
      <w:caps/>
      <w:color w:val="000000"/>
      <w:sz w:val="22"/>
      <w:szCs w:val="22"/>
      <w:u w:val="single"/>
      <w:shd w:val="clear" w:color="auto" w:fill="D9D9D9"/>
    </w:rPr>
  </w:style>
  <w:style w:type="character" w:customStyle="1" w:styleId="Nadpis2cislovani">
    <w:name w:val="Nadpis 2 cislovani"/>
    <w:rsid w:val="00AE1281"/>
    <w:rPr>
      <w:sz w:val="22"/>
      <w:u w:val="single"/>
    </w:rPr>
  </w:style>
  <w:style w:type="paragraph" w:styleId="Zhlav">
    <w:name w:val="header"/>
    <w:aliases w:val=" Char"/>
    <w:basedOn w:val="Normln"/>
    <w:link w:val="ZhlavChar"/>
    <w:rsid w:val="004D17FA"/>
    <w:pPr>
      <w:tabs>
        <w:tab w:val="center" w:pos="4536"/>
        <w:tab w:val="right" w:pos="9072"/>
      </w:tabs>
    </w:pPr>
  </w:style>
  <w:style w:type="paragraph" w:styleId="Obsah9">
    <w:name w:val="toc 9"/>
    <w:basedOn w:val="Normln"/>
    <w:next w:val="Normln"/>
    <w:autoRedefine/>
    <w:uiPriority w:val="39"/>
    <w:rsid w:val="00AE1281"/>
    <w:pPr>
      <w:ind w:left="1600"/>
    </w:pPr>
    <w:rPr>
      <w:rFonts w:ascii="Times New Roman" w:hAnsi="Times New Roman" w:cs="Times New Roman"/>
      <w:sz w:val="18"/>
      <w:szCs w:val="18"/>
    </w:rPr>
  </w:style>
  <w:style w:type="paragraph" w:styleId="Obsah2">
    <w:name w:val="toc 2"/>
    <w:basedOn w:val="Normln"/>
    <w:next w:val="Normln"/>
    <w:autoRedefine/>
    <w:uiPriority w:val="39"/>
    <w:qFormat/>
    <w:rsid w:val="00822889"/>
    <w:pPr>
      <w:tabs>
        <w:tab w:val="left" w:pos="720"/>
        <w:tab w:val="right" w:leader="dot" w:pos="8820"/>
      </w:tabs>
      <w:ind w:left="720" w:right="383" w:hanging="520"/>
    </w:pPr>
    <w:rPr>
      <w:rFonts w:cs="Times New Roman"/>
      <w:smallCaps/>
    </w:rPr>
  </w:style>
  <w:style w:type="paragraph" w:styleId="Obsah3">
    <w:name w:val="toc 3"/>
    <w:basedOn w:val="Normln"/>
    <w:next w:val="Normln"/>
    <w:autoRedefine/>
    <w:uiPriority w:val="39"/>
    <w:qFormat/>
    <w:rsid w:val="00851A16"/>
    <w:pPr>
      <w:tabs>
        <w:tab w:val="left" w:pos="1200"/>
        <w:tab w:val="right" w:leader="dot" w:pos="8789"/>
      </w:tabs>
      <w:ind w:left="400"/>
    </w:pPr>
    <w:rPr>
      <w:rFonts w:cs="Times New Roman"/>
      <w:i/>
      <w:iCs/>
    </w:rPr>
  </w:style>
  <w:style w:type="paragraph" w:styleId="Obsah4">
    <w:name w:val="toc 4"/>
    <w:basedOn w:val="Normln"/>
    <w:next w:val="Normln"/>
    <w:autoRedefine/>
    <w:uiPriority w:val="39"/>
    <w:rsid w:val="00851A16"/>
    <w:pPr>
      <w:tabs>
        <w:tab w:val="left" w:pos="1600"/>
        <w:tab w:val="right" w:leader="dot" w:pos="8789"/>
      </w:tabs>
      <w:ind w:left="600"/>
    </w:pPr>
    <w:rPr>
      <w:rFonts w:ascii="Times New Roman" w:hAnsi="Times New Roman" w:cs="Times New Roman"/>
      <w:sz w:val="18"/>
      <w:szCs w:val="18"/>
    </w:rPr>
  </w:style>
  <w:style w:type="paragraph" w:styleId="Obsah5">
    <w:name w:val="toc 5"/>
    <w:basedOn w:val="Normln"/>
    <w:next w:val="Normln"/>
    <w:autoRedefine/>
    <w:uiPriority w:val="39"/>
    <w:rsid w:val="007C471C"/>
    <w:pPr>
      <w:ind w:left="800"/>
    </w:pPr>
    <w:rPr>
      <w:rFonts w:ascii="Times New Roman" w:hAnsi="Times New Roman" w:cs="Times New Roman"/>
      <w:sz w:val="18"/>
      <w:szCs w:val="18"/>
    </w:rPr>
  </w:style>
  <w:style w:type="paragraph" w:styleId="Obsah6">
    <w:name w:val="toc 6"/>
    <w:basedOn w:val="Normln"/>
    <w:next w:val="Normln"/>
    <w:autoRedefine/>
    <w:uiPriority w:val="39"/>
    <w:rsid w:val="007C471C"/>
    <w:pPr>
      <w:ind w:left="1000"/>
    </w:pPr>
    <w:rPr>
      <w:rFonts w:ascii="Times New Roman" w:hAnsi="Times New Roman" w:cs="Times New Roman"/>
      <w:sz w:val="18"/>
      <w:szCs w:val="18"/>
    </w:rPr>
  </w:style>
  <w:style w:type="paragraph" w:styleId="Obsah7">
    <w:name w:val="toc 7"/>
    <w:basedOn w:val="Normln"/>
    <w:next w:val="Normln"/>
    <w:autoRedefine/>
    <w:uiPriority w:val="39"/>
    <w:rsid w:val="007C471C"/>
    <w:pPr>
      <w:ind w:left="1200"/>
    </w:pPr>
    <w:rPr>
      <w:rFonts w:ascii="Times New Roman" w:hAnsi="Times New Roman" w:cs="Times New Roman"/>
      <w:sz w:val="18"/>
      <w:szCs w:val="18"/>
    </w:rPr>
  </w:style>
  <w:style w:type="paragraph" w:styleId="Obsah8">
    <w:name w:val="toc 8"/>
    <w:basedOn w:val="Normln"/>
    <w:next w:val="Normln"/>
    <w:autoRedefine/>
    <w:uiPriority w:val="39"/>
    <w:rsid w:val="007C471C"/>
    <w:pPr>
      <w:ind w:left="1400"/>
    </w:pPr>
    <w:rPr>
      <w:rFonts w:ascii="Times New Roman" w:hAnsi="Times New Roman" w:cs="Times New Roman"/>
      <w:sz w:val="18"/>
      <w:szCs w:val="18"/>
    </w:rPr>
  </w:style>
  <w:style w:type="paragraph" w:styleId="Zpat">
    <w:name w:val="footer"/>
    <w:basedOn w:val="Normln"/>
    <w:link w:val="ZpatChar"/>
    <w:rsid w:val="004D17FA"/>
    <w:pPr>
      <w:tabs>
        <w:tab w:val="center" w:pos="4536"/>
        <w:tab w:val="right" w:pos="9072"/>
      </w:tabs>
    </w:pPr>
  </w:style>
  <w:style w:type="character" w:styleId="slostrnky">
    <w:name w:val="page number"/>
    <w:basedOn w:val="Standardnpsmoodstavce"/>
    <w:uiPriority w:val="99"/>
    <w:rsid w:val="004D17FA"/>
  </w:style>
  <w:style w:type="paragraph" w:customStyle="1" w:styleId="Zkladntext">
    <w:name w:val="_Základní text"/>
    <w:basedOn w:val="Normln"/>
    <w:rsid w:val="009B700D"/>
    <w:pPr>
      <w:ind w:firstLine="284"/>
    </w:pPr>
    <w:rPr>
      <w:rFonts w:ascii="Times New Roman" w:hAnsi="Times New Roman" w:cs="Times New Roman"/>
      <w:sz w:val="22"/>
    </w:rPr>
  </w:style>
  <w:style w:type="paragraph" w:styleId="Normlnweb">
    <w:name w:val="Normal (Web)"/>
    <w:basedOn w:val="Normln"/>
    <w:unhideWhenUsed/>
    <w:qFormat/>
    <w:rsid w:val="002557B5"/>
    <w:pPr>
      <w:spacing w:before="100" w:beforeAutospacing="1" w:after="119"/>
    </w:pPr>
    <w:rPr>
      <w:rFonts w:ascii="Times New Roman" w:hAnsi="Times New Roman" w:cs="Times New Roman"/>
      <w:sz w:val="24"/>
      <w:szCs w:val="24"/>
    </w:rPr>
  </w:style>
  <w:style w:type="paragraph" w:customStyle="1" w:styleId="western">
    <w:name w:val="western"/>
    <w:basedOn w:val="Normln"/>
    <w:rsid w:val="002F5B5B"/>
    <w:pPr>
      <w:spacing w:before="100" w:beforeAutospacing="1" w:after="100" w:afterAutospacing="1"/>
    </w:pPr>
    <w:rPr>
      <w:rFonts w:ascii="Arial" w:hAnsi="Arial" w:cs="Arial"/>
      <w:sz w:val="22"/>
      <w:szCs w:val="22"/>
    </w:rPr>
  </w:style>
  <w:style w:type="paragraph" w:styleId="Textbubliny">
    <w:name w:val="Balloon Text"/>
    <w:basedOn w:val="Normln"/>
    <w:link w:val="TextbublinyChar"/>
    <w:uiPriority w:val="99"/>
    <w:rsid w:val="008C2C01"/>
    <w:rPr>
      <w:rFonts w:ascii="Tahoma" w:hAnsi="Tahoma"/>
      <w:sz w:val="16"/>
      <w:szCs w:val="16"/>
    </w:rPr>
  </w:style>
  <w:style w:type="character" w:customStyle="1" w:styleId="TextbublinyChar">
    <w:name w:val="Text bubliny Char"/>
    <w:link w:val="Textbubliny"/>
    <w:uiPriority w:val="99"/>
    <w:rsid w:val="008C2C01"/>
    <w:rPr>
      <w:rFonts w:ascii="Tahoma" w:hAnsi="Tahoma" w:cs="Tahoma"/>
      <w:sz w:val="16"/>
      <w:szCs w:val="16"/>
    </w:rPr>
  </w:style>
  <w:style w:type="character" w:customStyle="1" w:styleId="ZhlavChar">
    <w:name w:val="Záhlaví Char"/>
    <w:aliases w:val=" Char Char"/>
    <w:link w:val="Zhlav"/>
    <w:rsid w:val="00E92C23"/>
    <w:rPr>
      <w:rFonts w:ascii="Arial Narrow" w:hAnsi="Arial Narrow" w:cs="Tahoma"/>
    </w:rPr>
  </w:style>
  <w:style w:type="paragraph" w:customStyle="1" w:styleId="Zkladntext23">
    <w:name w:val="Základní text 23"/>
    <w:basedOn w:val="Normln"/>
    <w:rsid w:val="00BD4062"/>
    <w:pPr>
      <w:suppressAutoHyphens/>
      <w:overflowPunct w:val="0"/>
      <w:autoSpaceDE w:val="0"/>
      <w:spacing w:before="120"/>
      <w:textAlignment w:val="baseline"/>
    </w:pPr>
    <w:rPr>
      <w:rFonts w:ascii="Arial" w:hAnsi="Arial" w:cs="Times New Roman"/>
      <w:color w:val="0000FF"/>
      <w:sz w:val="22"/>
      <w:lang w:eastAsia="ar-SA"/>
    </w:rPr>
  </w:style>
  <w:style w:type="paragraph" w:styleId="Odstavecseseznamem">
    <w:name w:val="List Paragraph"/>
    <w:basedOn w:val="Normln"/>
    <w:uiPriority w:val="34"/>
    <w:qFormat/>
    <w:rsid w:val="00EA5535"/>
    <w:pPr>
      <w:ind w:left="708"/>
    </w:pPr>
  </w:style>
  <w:style w:type="paragraph" w:styleId="Zkladntext2">
    <w:name w:val="Body Text 2"/>
    <w:basedOn w:val="Normln"/>
    <w:link w:val="Zkladntext2Char"/>
    <w:uiPriority w:val="99"/>
    <w:rsid w:val="005E1A12"/>
    <w:pPr>
      <w:overflowPunct w:val="0"/>
      <w:autoSpaceDE w:val="0"/>
      <w:autoSpaceDN w:val="0"/>
      <w:adjustRightInd w:val="0"/>
      <w:spacing w:before="120"/>
      <w:textAlignment w:val="baseline"/>
    </w:pPr>
    <w:rPr>
      <w:rFonts w:ascii="Arial" w:hAnsi="Arial" w:cs="Times New Roman"/>
      <w:color w:val="0000FF"/>
      <w:sz w:val="22"/>
    </w:rPr>
  </w:style>
  <w:style w:type="character" w:customStyle="1" w:styleId="Zkladntext2Char">
    <w:name w:val="Základní text 2 Char"/>
    <w:link w:val="Zkladntext2"/>
    <w:uiPriority w:val="99"/>
    <w:rsid w:val="005E1A12"/>
    <w:rPr>
      <w:rFonts w:ascii="Arial" w:hAnsi="Arial"/>
      <w:color w:val="0000FF"/>
      <w:sz w:val="22"/>
    </w:rPr>
  </w:style>
  <w:style w:type="paragraph" w:customStyle="1" w:styleId="tabulka">
    <w:name w:val="tabulka"/>
    <w:basedOn w:val="Normln"/>
    <w:rsid w:val="005E1A12"/>
    <w:pPr>
      <w:spacing w:before="240" w:after="120" w:line="288" w:lineRule="auto"/>
      <w:ind w:left="1588" w:hanging="1588"/>
    </w:pPr>
    <w:rPr>
      <w:rFonts w:ascii="Arial" w:hAnsi="Arial" w:cs="Times New Roman"/>
      <w:b/>
      <w:bCs/>
      <w:sz w:val="22"/>
      <w:szCs w:val="22"/>
    </w:rPr>
  </w:style>
  <w:style w:type="paragraph" w:customStyle="1" w:styleId="texttabulky">
    <w:name w:val="text tabulky"/>
    <w:basedOn w:val="Normln"/>
    <w:link w:val="texttabulkyChar"/>
    <w:rsid w:val="005E1A12"/>
    <w:pPr>
      <w:spacing w:before="60" w:line="288" w:lineRule="auto"/>
      <w:jc w:val="center"/>
    </w:pPr>
    <w:rPr>
      <w:rFonts w:ascii="Arial" w:hAnsi="Arial" w:cs="Times New Roman"/>
      <w:sz w:val="18"/>
      <w:szCs w:val="18"/>
    </w:rPr>
  </w:style>
  <w:style w:type="paragraph" w:customStyle="1" w:styleId="tucnytexttabulky">
    <w:name w:val="tucny text tabulky"/>
    <w:basedOn w:val="Normln"/>
    <w:rsid w:val="005E1A12"/>
    <w:pPr>
      <w:spacing w:before="60" w:line="288" w:lineRule="auto"/>
      <w:jc w:val="center"/>
    </w:pPr>
    <w:rPr>
      <w:rFonts w:ascii="Arial" w:hAnsi="Arial" w:cs="Times New Roman"/>
      <w:b/>
      <w:sz w:val="18"/>
      <w:szCs w:val="18"/>
    </w:rPr>
  </w:style>
  <w:style w:type="paragraph" w:styleId="Zkladntext0">
    <w:name w:val="Body Text"/>
    <w:basedOn w:val="Normln"/>
    <w:link w:val="ZkladntextChar"/>
    <w:rsid w:val="00DA141A"/>
    <w:pPr>
      <w:spacing w:after="120"/>
    </w:pPr>
  </w:style>
  <w:style w:type="character" w:customStyle="1" w:styleId="ZkladntextChar">
    <w:name w:val="Základní text Char"/>
    <w:link w:val="Zkladntext0"/>
    <w:rsid w:val="00DA141A"/>
    <w:rPr>
      <w:rFonts w:ascii="Arial Narrow" w:hAnsi="Arial Narrow" w:cs="Tahoma"/>
    </w:rPr>
  </w:style>
  <w:style w:type="character" w:customStyle="1" w:styleId="Nadpis6Char">
    <w:name w:val="Nadpis 6 Char"/>
    <w:link w:val="Nadpis6"/>
    <w:rsid w:val="00BC7D71"/>
    <w:rPr>
      <w:rFonts w:ascii="Arial Narrow" w:hAnsi="Arial Narrow"/>
      <w:caps/>
    </w:rPr>
  </w:style>
  <w:style w:type="character" w:customStyle="1" w:styleId="Nadpis7Char">
    <w:name w:val="Nadpis 7 Char"/>
    <w:link w:val="Nadpis7"/>
    <w:rsid w:val="005A75D2"/>
    <w:rPr>
      <w:rFonts w:ascii="Arial Narrow" w:hAnsi="Arial Narrow"/>
    </w:rPr>
  </w:style>
  <w:style w:type="character" w:customStyle="1" w:styleId="Nadpis9Char">
    <w:name w:val="Nadpis 9 Char"/>
    <w:aliases w:val="Normální_ Char"/>
    <w:link w:val="Nadpis9"/>
    <w:rsid w:val="00EB1361"/>
    <w:rPr>
      <w:rFonts w:ascii="Cambria" w:hAnsi="Cambria"/>
      <w:sz w:val="22"/>
      <w:szCs w:val="22"/>
    </w:rPr>
  </w:style>
  <w:style w:type="paragraph" w:customStyle="1" w:styleId="Zkladntext21">
    <w:name w:val="Základní text 21"/>
    <w:basedOn w:val="Normln"/>
    <w:rsid w:val="00EB1361"/>
    <w:pPr>
      <w:overflowPunct w:val="0"/>
      <w:autoSpaceDE w:val="0"/>
      <w:autoSpaceDN w:val="0"/>
      <w:adjustRightInd w:val="0"/>
      <w:textAlignment w:val="baseline"/>
    </w:pPr>
    <w:rPr>
      <w:rFonts w:ascii="Times New Roman" w:hAnsi="Times New Roman" w:cs="Times New Roman"/>
      <w:sz w:val="24"/>
    </w:rPr>
  </w:style>
  <w:style w:type="character" w:customStyle="1" w:styleId="Nadpis5Char">
    <w:name w:val="Nadpis 5 Char"/>
    <w:link w:val="Nadpis5"/>
    <w:rsid w:val="00BC7D71"/>
    <w:rPr>
      <w:rFonts w:ascii="Arial Narrow" w:hAnsi="Arial Narrow"/>
      <w:bCs/>
      <w:iCs/>
      <w:caps/>
      <w:u w:val="single"/>
      <w:lang w:val="de-DE" w:eastAsia="de-DE"/>
    </w:rPr>
  </w:style>
  <w:style w:type="character" w:customStyle="1" w:styleId="Nadpis1Char">
    <w:name w:val="Nadpis 1 Char"/>
    <w:aliases w:val="F1 Char,Nadpis 1123 Char"/>
    <w:link w:val="Nadpis1"/>
    <w:rsid w:val="00304B7E"/>
    <w:rPr>
      <w:rFonts w:ascii="Arial Narrow" w:hAnsi="Arial Narrow" w:cs="Tahoma"/>
      <w:b/>
      <w:caps/>
      <w:color w:val="000000"/>
      <w:sz w:val="28"/>
      <w:szCs w:val="28"/>
      <w:shd w:val="clear" w:color="auto" w:fill="D9D9D9"/>
    </w:rPr>
  </w:style>
  <w:style w:type="character" w:customStyle="1" w:styleId="Nadpis3Char">
    <w:name w:val="Nadpis 3 Char"/>
    <w:aliases w:val="F3 Char,Nadpis 3 Char1 Char"/>
    <w:link w:val="Nadpis3"/>
    <w:rsid w:val="00350972"/>
    <w:rPr>
      <w:rFonts w:ascii="Arial Narrow" w:hAnsi="Arial Narrow" w:cs="Arial"/>
      <w:b/>
      <w:bCs/>
      <w:caps/>
      <w:szCs w:val="26"/>
      <w:u w:val="single"/>
    </w:rPr>
  </w:style>
  <w:style w:type="character" w:customStyle="1" w:styleId="Nadpis4Char">
    <w:name w:val="Nadpis 4 Char"/>
    <w:aliases w:val="_ Char,Titul2 Char"/>
    <w:link w:val="Nadpis4"/>
    <w:rsid w:val="00350972"/>
    <w:rPr>
      <w:rFonts w:ascii="Arial Narrow" w:hAnsi="Arial Narrow" w:cs="Arial"/>
      <w:b/>
      <w:bCs/>
      <w:caps/>
      <w:szCs w:val="26"/>
    </w:rPr>
  </w:style>
  <w:style w:type="character" w:customStyle="1" w:styleId="TextkomenteChar">
    <w:name w:val="Text komentáře Char"/>
    <w:aliases w:val="Text poznámky Char"/>
    <w:link w:val="Textkomente"/>
    <w:locked/>
    <w:rsid w:val="00F45EEC"/>
    <w:rPr>
      <w:lang w:val="de-DE"/>
    </w:rPr>
  </w:style>
  <w:style w:type="paragraph" w:styleId="Textkomente">
    <w:name w:val="annotation text"/>
    <w:aliases w:val="Text poznámky"/>
    <w:basedOn w:val="Normln"/>
    <w:link w:val="TextkomenteChar"/>
    <w:unhideWhenUsed/>
    <w:rsid w:val="00F45EEC"/>
    <w:rPr>
      <w:rFonts w:ascii="Times New Roman" w:hAnsi="Times New Roman" w:cs="Times New Roman"/>
      <w:lang w:val="de-DE"/>
    </w:rPr>
  </w:style>
  <w:style w:type="character" w:customStyle="1" w:styleId="TextkomenteChar1">
    <w:name w:val="Text komentáře Char1"/>
    <w:aliases w:val="Text poznámky Char1"/>
    <w:uiPriority w:val="99"/>
    <w:rsid w:val="00F45EEC"/>
    <w:rPr>
      <w:rFonts w:ascii="Arial Narrow" w:hAnsi="Arial Narrow" w:cs="Tahoma"/>
    </w:rPr>
  </w:style>
  <w:style w:type="character" w:customStyle="1" w:styleId="ZpatChar">
    <w:name w:val="Zápatí Char"/>
    <w:link w:val="Zpat"/>
    <w:uiPriority w:val="99"/>
    <w:rsid w:val="00F45EEC"/>
    <w:rPr>
      <w:rFonts w:ascii="Arial Narrow" w:hAnsi="Arial Narrow" w:cs="Tahoma"/>
    </w:rPr>
  </w:style>
  <w:style w:type="paragraph" w:styleId="Zptenadresanaoblku">
    <w:name w:val="envelope return"/>
    <w:basedOn w:val="Normln"/>
    <w:unhideWhenUsed/>
    <w:rsid w:val="00F45EEC"/>
    <w:rPr>
      <w:rFonts w:ascii="Times New Roman" w:hAnsi="Times New Roman" w:cs="Times New Roman"/>
    </w:rPr>
  </w:style>
  <w:style w:type="paragraph" w:styleId="Nzev">
    <w:name w:val="Title"/>
    <w:basedOn w:val="Normln"/>
    <w:next w:val="Normln"/>
    <w:link w:val="NzevChar"/>
    <w:uiPriority w:val="10"/>
    <w:qFormat/>
    <w:rsid w:val="00F45EEC"/>
    <w:pPr>
      <w:spacing w:before="240"/>
      <w:jc w:val="center"/>
      <w:outlineLvl w:val="0"/>
    </w:pPr>
    <w:rPr>
      <w:rFonts w:ascii="Cambria" w:hAnsi="Cambria" w:cs="Times New Roman"/>
      <w:b/>
      <w:bCs/>
      <w:kern w:val="28"/>
      <w:sz w:val="32"/>
      <w:szCs w:val="32"/>
      <w:lang w:val="de-DE" w:eastAsia="de-DE"/>
    </w:rPr>
  </w:style>
  <w:style w:type="character" w:customStyle="1" w:styleId="NzevChar">
    <w:name w:val="Název Char"/>
    <w:link w:val="Nzev"/>
    <w:uiPriority w:val="10"/>
    <w:rsid w:val="00F45EEC"/>
    <w:rPr>
      <w:rFonts w:ascii="Cambria" w:hAnsi="Cambria"/>
      <w:b/>
      <w:bCs/>
      <w:kern w:val="28"/>
      <w:sz w:val="32"/>
      <w:szCs w:val="32"/>
      <w:lang w:val="de-DE" w:eastAsia="de-DE"/>
    </w:rPr>
  </w:style>
  <w:style w:type="paragraph" w:customStyle="1" w:styleId="Podtitul1">
    <w:name w:val="Podtitul1"/>
    <w:basedOn w:val="Normln"/>
    <w:next w:val="Normln"/>
    <w:link w:val="PodtitulChar"/>
    <w:uiPriority w:val="11"/>
    <w:qFormat/>
    <w:rsid w:val="00F45EEC"/>
    <w:pPr>
      <w:jc w:val="center"/>
      <w:outlineLvl w:val="1"/>
    </w:pPr>
    <w:rPr>
      <w:rFonts w:ascii="Cambria" w:hAnsi="Cambria" w:cs="Times New Roman"/>
      <w:sz w:val="24"/>
      <w:szCs w:val="24"/>
      <w:lang w:val="de-DE" w:eastAsia="de-DE"/>
    </w:rPr>
  </w:style>
  <w:style w:type="character" w:customStyle="1" w:styleId="PodtitulChar">
    <w:name w:val="Podtitul Char"/>
    <w:link w:val="Podtitul1"/>
    <w:uiPriority w:val="11"/>
    <w:rsid w:val="00F45EEC"/>
    <w:rPr>
      <w:rFonts w:ascii="Cambria" w:hAnsi="Cambria"/>
      <w:sz w:val="24"/>
      <w:szCs w:val="24"/>
      <w:lang w:val="de-DE" w:eastAsia="de-DE"/>
    </w:rPr>
  </w:style>
  <w:style w:type="paragraph" w:styleId="Zkladntextodsazen2">
    <w:name w:val="Body Text Indent 2"/>
    <w:basedOn w:val="Normln"/>
    <w:link w:val="Zkladntextodsazen2Char"/>
    <w:uiPriority w:val="99"/>
    <w:unhideWhenUsed/>
    <w:rsid w:val="00F45EEC"/>
    <w:pPr>
      <w:spacing w:after="120" w:line="480" w:lineRule="auto"/>
      <w:ind w:left="283"/>
    </w:pPr>
    <w:rPr>
      <w:rFonts w:ascii="Arial" w:hAnsi="Arial" w:cs="Times New Roman"/>
      <w:sz w:val="24"/>
      <w:lang w:val="de-DE" w:eastAsia="de-DE"/>
    </w:rPr>
  </w:style>
  <w:style w:type="character" w:customStyle="1" w:styleId="Zkladntextodsazen2Char">
    <w:name w:val="Základní text odsazený 2 Char"/>
    <w:link w:val="Zkladntextodsazen2"/>
    <w:uiPriority w:val="99"/>
    <w:rsid w:val="00F45EEC"/>
    <w:rPr>
      <w:rFonts w:ascii="Arial" w:hAnsi="Arial"/>
      <w:sz w:val="24"/>
      <w:lang w:val="de-DE" w:eastAsia="de-DE"/>
    </w:rPr>
  </w:style>
  <w:style w:type="character" w:customStyle="1" w:styleId="ProsttextChar">
    <w:name w:val="Prostý text Char"/>
    <w:aliases w:val="Obyčajný text Char Char,Obyčajný text Char Char Char Char,Obyčajný text Char Char Char Char Char Char Char Char Char,Obyčajný text Char Char Char Char Char Char1,Obyčajný text Char Char Char Char Char Char Char"/>
    <w:link w:val="Prosttext"/>
    <w:locked/>
    <w:rsid w:val="00F45EEC"/>
    <w:rPr>
      <w:rFonts w:ascii="Courier New" w:hAnsi="Courier New" w:cs="Courier New"/>
      <w:lang w:val="de-DE" w:eastAsia="de-DE"/>
    </w:rPr>
  </w:style>
  <w:style w:type="paragraph" w:styleId="Prosttext">
    <w:name w:val="Plain Text"/>
    <w:aliases w:val="Obyčajný text Char,Obyčajný text Char Char Char,Obyčajný text Char Char Char Char Char Char Char Char,Obyčajný text Char Char Char Char Char,Obyčajný text Char Char Char Char Char Char"/>
    <w:basedOn w:val="Normln"/>
    <w:link w:val="ProsttextChar"/>
    <w:unhideWhenUsed/>
    <w:rsid w:val="00F45EEC"/>
    <w:rPr>
      <w:rFonts w:ascii="Courier New" w:hAnsi="Courier New" w:cs="Courier New"/>
      <w:lang w:val="de-DE" w:eastAsia="de-DE"/>
    </w:rPr>
  </w:style>
  <w:style w:type="character" w:customStyle="1" w:styleId="ProsttextChar1">
    <w:name w:val="Prostý text Char1"/>
    <w:rsid w:val="00F45EEC"/>
    <w:rPr>
      <w:rFonts w:ascii="Courier New" w:hAnsi="Courier New" w:cs="Courier New"/>
    </w:rPr>
  </w:style>
  <w:style w:type="character" w:customStyle="1" w:styleId="ProsttextChar2">
    <w:name w:val="Prostý text Char2"/>
    <w:aliases w:val="Obyčajný text Char Char1,Obyčajný text Char Char Char Char1,Obyčajný text Char Char Char Char Char Char Char Char Char1,Obyčajný text Char Char Char Char Char Char2,Obyčajný text Char Char Char Char Char Char Char1"/>
    <w:semiHidden/>
    <w:rsid w:val="00F45EEC"/>
    <w:rPr>
      <w:rFonts w:ascii="Consolas" w:hAnsi="Consolas" w:cs="Consolas"/>
      <w:sz w:val="21"/>
      <w:szCs w:val="21"/>
      <w:lang w:val="de-DE" w:eastAsia="de-DE"/>
    </w:rPr>
  </w:style>
  <w:style w:type="paragraph" w:styleId="Bezmezer">
    <w:name w:val="No Spacing"/>
    <w:uiPriority w:val="1"/>
    <w:qFormat/>
    <w:rsid w:val="00F45EEC"/>
    <w:rPr>
      <w:rFonts w:ascii="Arial" w:hAnsi="Arial"/>
      <w:sz w:val="24"/>
      <w:lang w:val="de-DE" w:eastAsia="de-DE"/>
    </w:rPr>
  </w:style>
  <w:style w:type="character" w:styleId="Zdraznnjemn">
    <w:name w:val="Subtle Emphasis"/>
    <w:uiPriority w:val="19"/>
    <w:qFormat/>
    <w:rsid w:val="00F45EEC"/>
    <w:rPr>
      <w:i/>
      <w:iCs/>
      <w:color w:val="808080"/>
    </w:rPr>
  </w:style>
  <w:style w:type="character" w:customStyle="1" w:styleId="Nadpis8Char">
    <w:name w:val="Nadpis 8 Char"/>
    <w:link w:val="Nadpis8"/>
    <w:rsid w:val="00337D4B"/>
    <w:rPr>
      <w:rFonts w:ascii="Arial Narrow" w:hAnsi="Arial Narrow"/>
      <w:i/>
    </w:rPr>
  </w:style>
  <w:style w:type="paragraph" w:styleId="Zkladntext3">
    <w:name w:val="Body Text 3"/>
    <w:basedOn w:val="Normln"/>
    <w:link w:val="Zkladntext3Char"/>
    <w:rsid w:val="00BB0B97"/>
    <w:pPr>
      <w:spacing w:after="120"/>
    </w:pPr>
    <w:rPr>
      <w:sz w:val="16"/>
      <w:szCs w:val="16"/>
    </w:rPr>
  </w:style>
  <w:style w:type="character" w:customStyle="1" w:styleId="Zkladntext3Char">
    <w:name w:val="Základní text 3 Char"/>
    <w:link w:val="Zkladntext3"/>
    <w:rsid w:val="00BB0B97"/>
    <w:rPr>
      <w:rFonts w:ascii="Arial Narrow" w:hAnsi="Arial Narrow" w:cs="Tahoma"/>
      <w:sz w:val="16"/>
      <w:szCs w:val="16"/>
    </w:rPr>
  </w:style>
  <w:style w:type="table" w:styleId="Mkatabulky">
    <w:name w:val="Table Grid"/>
    <w:basedOn w:val="Normlntabulka"/>
    <w:rsid w:val="00F043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dst">
    <w:name w:val="TextOdst"/>
    <w:basedOn w:val="Normln"/>
    <w:rsid w:val="001B452B"/>
    <w:pPr>
      <w:overflowPunct w:val="0"/>
      <w:autoSpaceDE w:val="0"/>
      <w:autoSpaceDN w:val="0"/>
      <w:adjustRightInd w:val="0"/>
      <w:spacing w:after="120"/>
      <w:ind w:firstLine="709"/>
      <w:textAlignment w:val="baseline"/>
    </w:pPr>
    <w:rPr>
      <w:rFonts w:ascii="Times New Roman" w:hAnsi="Times New Roman" w:cs="Times New Roman"/>
    </w:rPr>
  </w:style>
  <w:style w:type="paragraph" w:customStyle="1" w:styleId="Zkladntext31">
    <w:name w:val="Základní text 31"/>
    <w:basedOn w:val="Normln"/>
    <w:rsid w:val="001B452B"/>
    <w:pPr>
      <w:overflowPunct w:val="0"/>
      <w:autoSpaceDE w:val="0"/>
      <w:autoSpaceDN w:val="0"/>
      <w:adjustRightInd w:val="0"/>
      <w:textAlignment w:val="baseline"/>
    </w:pPr>
    <w:rPr>
      <w:rFonts w:ascii="Times New Roman" w:hAnsi="Times New Roman" w:cs="Times New Roman"/>
      <w:sz w:val="22"/>
    </w:rPr>
  </w:style>
  <w:style w:type="paragraph" w:customStyle="1" w:styleId="TextMar">
    <w:name w:val="TextMar"/>
    <w:basedOn w:val="Normln"/>
    <w:rsid w:val="001B452B"/>
    <w:pPr>
      <w:overflowPunct w:val="0"/>
      <w:autoSpaceDE w:val="0"/>
      <w:autoSpaceDN w:val="0"/>
      <w:adjustRightInd w:val="0"/>
      <w:spacing w:after="120"/>
      <w:ind w:firstLine="709"/>
      <w:textAlignment w:val="baseline"/>
    </w:pPr>
    <w:rPr>
      <w:rFonts w:ascii="Times New Roman" w:hAnsi="Times New Roman" w:cs="Times New Roman"/>
      <w:sz w:val="22"/>
    </w:rPr>
  </w:style>
  <w:style w:type="paragraph" w:styleId="Podnadpis">
    <w:name w:val="Subtitle"/>
    <w:aliases w:val="Podtitul,Podnadpis1"/>
    <w:uiPriority w:val="11"/>
    <w:qFormat/>
    <w:rsid w:val="00A614B1"/>
    <w:pPr>
      <w:widowControl w:val="0"/>
      <w:spacing w:line="360" w:lineRule="auto"/>
    </w:pPr>
    <w:rPr>
      <w:b/>
      <w:i/>
      <w:snapToGrid w:val="0"/>
      <w:color w:val="000000"/>
      <w:sz w:val="24"/>
    </w:rPr>
  </w:style>
  <w:style w:type="paragraph" w:styleId="Zkladntextodsazen">
    <w:name w:val="Body Text Indent"/>
    <w:basedOn w:val="Normln"/>
    <w:link w:val="ZkladntextodsazenChar"/>
    <w:rsid w:val="00F77129"/>
    <w:pPr>
      <w:spacing w:after="120"/>
      <w:ind w:left="283"/>
    </w:pPr>
  </w:style>
  <w:style w:type="character" w:customStyle="1" w:styleId="ZkladntextodsazenChar">
    <w:name w:val="Základní text odsazený Char"/>
    <w:link w:val="Zkladntextodsazen"/>
    <w:rsid w:val="00F77129"/>
    <w:rPr>
      <w:rFonts w:ascii="Arial Narrow" w:hAnsi="Arial Narrow" w:cs="Tahoma"/>
    </w:rPr>
  </w:style>
  <w:style w:type="paragraph" w:customStyle="1" w:styleId="standard">
    <w:name w:val="standard"/>
    <w:rsid w:val="00703312"/>
    <w:pPr>
      <w:widowControl w:val="0"/>
      <w:snapToGrid w:val="0"/>
    </w:pPr>
    <w:rPr>
      <w:sz w:val="24"/>
    </w:rPr>
  </w:style>
  <w:style w:type="paragraph" w:customStyle="1" w:styleId="Zkladntextodsazen21">
    <w:name w:val="Základní text odsazený 21"/>
    <w:basedOn w:val="Normln"/>
    <w:rsid w:val="00C7344A"/>
    <w:pPr>
      <w:overflowPunct w:val="0"/>
      <w:autoSpaceDE w:val="0"/>
      <w:autoSpaceDN w:val="0"/>
      <w:adjustRightInd w:val="0"/>
      <w:ind w:firstLine="708"/>
      <w:textAlignment w:val="baseline"/>
    </w:pPr>
    <w:rPr>
      <w:rFonts w:ascii="Times New Roman" w:hAnsi="Times New Roman" w:cs="Times New Roman"/>
      <w:sz w:val="22"/>
    </w:rPr>
  </w:style>
  <w:style w:type="paragraph" w:customStyle="1" w:styleId="NormlnIMP">
    <w:name w:val="Normální_IMP"/>
    <w:basedOn w:val="Normln"/>
    <w:rsid w:val="00840A71"/>
    <w:pPr>
      <w:suppressAutoHyphens/>
      <w:overflowPunct w:val="0"/>
      <w:autoSpaceDE w:val="0"/>
      <w:spacing w:line="228" w:lineRule="auto"/>
      <w:textAlignment w:val="baseline"/>
    </w:pPr>
    <w:rPr>
      <w:rFonts w:ascii="Times New Roman" w:hAnsi="Times New Roman" w:cs="Times New Roman"/>
      <w:sz w:val="24"/>
      <w:lang w:eastAsia="ar-SA"/>
    </w:rPr>
  </w:style>
  <w:style w:type="paragraph" w:customStyle="1" w:styleId="Prosttext1">
    <w:name w:val="Prostý text1"/>
    <w:basedOn w:val="NormlnIMP"/>
    <w:rsid w:val="00840A71"/>
    <w:rPr>
      <w:rFonts w:ascii="Courier New" w:hAnsi="Courier New" w:cs="Courier New"/>
      <w:sz w:val="20"/>
    </w:rPr>
  </w:style>
  <w:style w:type="paragraph" w:customStyle="1" w:styleId="499textodrazeny">
    <w:name w:val="499_text_odrazeny"/>
    <w:basedOn w:val="Normln"/>
    <w:link w:val="499textodrazenyChar"/>
    <w:uiPriority w:val="99"/>
    <w:rsid w:val="00421F7E"/>
    <w:pPr>
      <w:spacing w:before="60"/>
    </w:pPr>
    <w:rPr>
      <w:rFonts w:ascii="Arial" w:eastAsia="Calibri" w:hAnsi="Arial" w:cs="Arial"/>
      <w:color w:val="000000"/>
      <w:sz w:val="18"/>
      <w:szCs w:val="18"/>
      <w:lang w:eastAsia="en-US"/>
    </w:rPr>
  </w:style>
  <w:style w:type="character" w:customStyle="1" w:styleId="499textodrazenyChar">
    <w:name w:val="499_text_odrazeny Char"/>
    <w:link w:val="499textodrazeny"/>
    <w:uiPriority w:val="99"/>
    <w:rsid w:val="00421F7E"/>
    <w:rPr>
      <w:rFonts w:ascii="Arial" w:eastAsia="Calibri" w:hAnsi="Arial" w:cs="Arial"/>
      <w:color w:val="000000"/>
      <w:sz w:val="18"/>
      <w:szCs w:val="18"/>
      <w:lang w:eastAsia="en-US"/>
    </w:rPr>
  </w:style>
  <w:style w:type="paragraph" w:customStyle="1" w:styleId="4992uroven">
    <w:name w:val="499_2uroven"/>
    <w:basedOn w:val="Normln"/>
    <w:link w:val="4992urovenChar"/>
    <w:uiPriority w:val="99"/>
    <w:rsid w:val="00421F7E"/>
    <w:pPr>
      <w:spacing w:before="120"/>
      <w:ind w:hanging="709"/>
    </w:pPr>
    <w:rPr>
      <w:rFonts w:ascii="Arial" w:eastAsia="Calibri" w:hAnsi="Arial" w:cs="Arial"/>
      <w:b/>
      <w:bCs/>
      <w:color w:val="000000"/>
      <w:sz w:val="22"/>
      <w:szCs w:val="22"/>
      <w:lang w:eastAsia="en-US"/>
    </w:rPr>
  </w:style>
  <w:style w:type="paragraph" w:customStyle="1" w:styleId="4991uroven">
    <w:name w:val="499_1uroven"/>
    <w:basedOn w:val="Normln"/>
    <w:link w:val="4991urovenChar"/>
    <w:uiPriority w:val="99"/>
    <w:rsid w:val="00421F7E"/>
    <w:pPr>
      <w:spacing w:before="240"/>
    </w:pPr>
    <w:rPr>
      <w:rFonts w:ascii="Arial" w:eastAsia="Calibri" w:hAnsi="Arial" w:cs="Arial"/>
      <w:b/>
      <w:bCs/>
      <w:color w:val="000000"/>
      <w:sz w:val="24"/>
      <w:szCs w:val="24"/>
      <w:lang w:eastAsia="en-US"/>
    </w:rPr>
  </w:style>
  <w:style w:type="character" w:customStyle="1" w:styleId="4992urovenChar">
    <w:name w:val="499_2uroven Char"/>
    <w:link w:val="4992uroven"/>
    <w:uiPriority w:val="99"/>
    <w:rsid w:val="00421F7E"/>
    <w:rPr>
      <w:rFonts w:ascii="Arial" w:eastAsia="Calibri" w:hAnsi="Arial" w:cs="Arial"/>
      <w:b/>
      <w:bCs/>
      <w:color w:val="000000"/>
      <w:sz w:val="22"/>
      <w:szCs w:val="22"/>
      <w:lang w:eastAsia="en-US"/>
    </w:rPr>
  </w:style>
  <w:style w:type="character" w:customStyle="1" w:styleId="4991urovenChar">
    <w:name w:val="499_1uroven Char"/>
    <w:link w:val="4991uroven"/>
    <w:uiPriority w:val="99"/>
    <w:rsid w:val="00421F7E"/>
    <w:rPr>
      <w:rFonts w:ascii="Arial" w:eastAsia="Calibri" w:hAnsi="Arial" w:cs="Arial"/>
      <w:b/>
      <w:bCs/>
      <w:color w:val="000000"/>
      <w:sz w:val="24"/>
      <w:szCs w:val="24"/>
      <w:lang w:eastAsia="en-US"/>
    </w:rPr>
  </w:style>
  <w:style w:type="paragraph" w:customStyle="1" w:styleId="4993uroven">
    <w:name w:val="499_3uroven"/>
    <w:basedOn w:val="Normln"/>
    <w:link w:val="4993urovenChar"/>
    <w:uiPriority w:val="99"/>
    <w:rsid w:val="00421F7E"/>
    <w:pPr>
      <w:spacing w:before="120"/>
      <w:ind w:hanging="709"/>
    </w:pPr>
    <w:rPr>
      <w:rFonts w:ascii="Arial" w:eastAsia="Calibri" w:hAnsi="Arial" w:cs="Arial"/>
      <w:color w:val="000000"/>
      <w:lang w:eastAsia="en-US"/>
    </w:rPr>
  </w:style>
  <w:style w:type="character" w:customStyle="1" w:styleId="4993urovenChar">
    <w:name w:val="499_3uroven Char"/>
    <w:link w:val="4993uroven"/>
    <w:uiPriority w:val="99"/>
    <w:rsid w:val="00421F7E"/>
    <w:rPr>
      <w:rFonts w:ascii="Arial" w:eastAsia="Calibri" w:hAnsi="Arial" w:cs="Arial"/>
      <w:color w:val="000000"/>
      <w:lang w:eastAsia="en-US"/>
    </w:rPr>
  </w:style>
  <w:style w:type="character" w:customStyle="1" w:styleId="apple-style-span">
    <w:name w:val="apple-style-span"/>
    <w:uiPriority w:val="99"/>
    <w:rsid w:val="00023DF2"/>
    <w:rPr>
      <w:rFonts w:cs="Times New Roman"/>
    </w:rPr>
  </w:style>
  <w:style w:type="paragraph" w:customStyle="1" w:styleId="tabulka1">
    <w:name w:val="tabulka_1"/>
    <w:basedOn w:val="texttabulky"/>
    <w:link w:val="tabulka1Char"/>
    <w:qFormat/>
    <w:rsid w:val="0069293F"/>
    <w:pPr>
      <w:ind w:left="72"/>
    </w:pPr>
  </w:style>
  <w:style w:type="character" w:styleId="Siln">
    <w:name w:val="Strong"/>
    <w:qFormat/>
    <w:rsid w:val="00BD4EA1"/>
    <w:rPr>
      <w:b/>
      <w:bCs/>
    </w:rPr>
  </w:style>
  <w:style w:type="character" w:customStyle="1" w:styleId="texttabulkyChar">
    <w:name w:val="text tabulky Char"/>
    <w:link w:val="texttabulky"/>
    <w:rsid w:val="0069293F"/>
    <w:rPr>
      <w:rFonts w:ascii="Arial" w:hAnsi="Arial"/>
      <w:sz w:val="18"/>
      <w:szCs w:val="18"/>
    </w:rPr>
  </w:style>
  <w:style w:type="character" w:customStyle="1" w:styleId="tabulka1Char">
    <w:name w:val="tabulka_1 Char"/>
    <w:basedOn w:val="texttabulkyChar"/>
    <w:link w:val="tabulka1"/>
    <w:rsid w:val="0069293F"/>
    <w:rPr>
      <w:rFonts w:ascii="Arial" w:hAnsi="Arial"/>
      <w:sz w:val="18"/>
      <w:szCs w:val="18"/>
    </w:rPr>
  </w:style>
  <w:style w:type="paragraph" w:customStyle="1" w:styleId="dka">
    <w:name w:val="Řádka"/>
    <w:rsid w:val="000C4E25"/>
    <w:rPr>
      <w:color w:val="000000"/>
      <w:sz w:val="24"/>
    </w:rPr>
  </w:style>
  <w:style w:type="character" w:customStyle="1" w:styleId="WW-Absatz-Standardschriftart11111111111111111111111111111111111111111111111111111">
    <w:name w:val="WW-Absatz-Standardschriftart11111111111111111111111111111111111111111111111111111"/>
    <w:rsid w:val="003C74CD"/>
  </w:style>
  <w:style w:type="paragraph" w:customStyle="1" w:styleId="Default">
    <w:name w:val="Default"/>
    <w:rsid w:val="00E359F4"/>
    <w:pPr>
      <w:autoSpaceDE w:val="0"/>
      <w:autoSpaceDN w:val="0"/>
      <w:adjustRightInd w:val="0"/>
    </w:pPr>
    <w:rPr>
      <w:rFonts w:ascii="Arial" w:hAnsi="Arial" w:cs="Arial"/>
      <w:color w:val="000000"/>
      <w:sz w:val="24"/>
      <w:szCs w:val="24"/>
    </w:rPr>
  </w:style>
  <w:style w:type="paragraph" w:styleId="FormtovanvHTML">
    <w:name w:val="HTML Preformatted"/>
    <w:basedOn w:val="Normln"/>
    <w:link w:val="FormtovanvHTMLChar"/>
    <w:uiPriority w:val="99"/>
    <w:unhideWhenUsed/>
    <w:rsid w:val="005C03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left"/>
    </w:pPr>
    <w:rPr>
      <w:rFonts w:ascii="Courier New" w:hAnsi="Courier New" w:cs="Courier New"/>
    </w:rPr>
  </w:style>
  <w:style w:type="character" w:customStyle="1" w:styleId="FormtovanvHTMLChar">
    <w:name w:val="Formátovaný v HTML Char"/>
    <w:link w:val="FormtovanvHTML"/>
    <w:uiPriority w:val="99"/>
    <w:rsid w:val="005C0377"/>
    <w:rPr>
      <w:rFonts w:ascii="Courier New" w:hAnsi="Courier New" w:cs="Courier New"/>
    </w:rPr>
  </w:style>
  <w:style w:type="paragraph" w:customStyle="1" w:styleId="Znaka">
    <w:name w:val="Značka"/>
    <w:rsid w:val="001021D0"/>
    <w:pPr>
      <w:widowControl w:val="0"/>
      <w:autoSpaceDE w:val="0"/>
      <w:autoSpaceDN w:val="0"/>
      <w:adjustRightInd w:val="0"/>
      <w:ind w:left="288"/>
    </w:pPr>
    <w:rPr>
      <w:color w:val="000000"/>
      <w:szCs w:val="24"/>
    </w:rPr>
  </w:style>
  <w:style w:type="paragraph" w:styleId="Titulek">
    <w:name w:val="caption"/>
    <w:basedOn w:val="Normln"/>
    <w:next w:val="Normln"/>
    <w:qFormat/>
    <w:rsid w:val="00581B43"/>
    <w:pPr>
      <w:spacing w:after="0"/>
      <w:ind w:left="0"/>
      <w:jc w:val="center"/>
    </w:pPr>
    <w:rPr>
      <w:rFonts w:ascii="Times New Roman" w:hAnsi="Times New Roman" w:cs="Times New Roman"/>
      <w:sz w:val="32"/>
      <w:szCs w:val="24"/>
    </w:rPr>
  </w:style>
  <w:style w:type="paragraph" w:customStyle="1" w:styleId="Zkladntextodsazen210">
    <w:name w:val="Základní text odsazený 21"/>
    <w:basedOn w:val="Normln"/>
    <w:rsid w:val="00D070F7"/>
    <w:pPr>
      <w:suppressAutoHyphens/>
      <w:spacing w:after="0"/>
      <w:ind w:left="0" w:firstLine="708"/>
    </w:pPr>
    <w:rPr>
      <w:rFonts w:ascii="Times New Roman" w:hAnsi="Times New Roman" w:cs="Times New Roman"/>
      <w:lang w:eastAsia="hi-IN" w:bidi="hi-IN"/>
    </w:rPr>
  </w:style>
  <w:style w:type="character" w:customStyle="1" w:styleId="WW8Num1z0">
    <w:name w:val="WW8Num1z0"/>
    <w:rsid w:val="008236C1"/>
  </w:style>
  <w:style w:type="character" w:customStyle="1" w:styleId="WW8Num1z1">
    <w:name w:val="WW8Num1z1"/>
    <w:rsid w:val="008236C1"/>
  </w:style>
  <w:style w:type="character" w:customStyle="1" w:styleId="WW8Num1z2">
    <w:name w:val="WW8Num1z2"/>
    <w:rsid w:val="008236C1"/>
  </w:style>
  <w:style w:type="character" w:customStyle="1" w:styleId="WW8Num1z3">
    <w:name w:val="WW8Num1z3"/>
    <w:rsid w:val="008236C1"/>
  </w:style>
  <w:style w:type="character" w:customStyle="1" w:styleId="WW8Num1z4">
    <w:name w:val="WW8Num1z4"/>
    <w:rsid w:val="008236C1"/>
  </w:style>
  <w:style w:type="character" w:customStyle="1" w:styleId="WW8Num1z5">
    <w:name w:val="WW8Num1z5"/>
    <w:rsid w:val="008236C1"/>
  </w:style>
  <w:style w:type="character" w:customStyle="1" w:styleId="WW8Num1z6">
    <w:name w:val="WW8Num1z6"/>
    <w:rsid w:val="008236C1"/>
  </w:style>
  <w:style w:type="character" w:customStyle="1" w:styleId="WW8Num1z7">
    <w:name w:val="WW8Num1z7"/>
    <w:rsid w:val="008236C1"/>
  </w:style>
  <w:style w:type="character" w:customStyle="1" w:styleId="WW8Num1z8">
    <w:name w:val="WW8Num1z8"/>
    <w:rsid w:val="008236C1"/>
  </w:style>
  <w:style w:type="character" w:customStyle="1" w:styleId="WW8Num2z0">
    <w:name w:val="WW8Num2z0"/>
    <w:rsid w:val="008236C1"/>
    <w:rPr>
      <w:rFonts w:ascii="Symbol" w:hAnsi="Symbol" w:cs="Symbol"/>
    </w:rPr>
  </w:style>
  <w:style w:type="character" w:customStyle="1" w:styleId="Absatz-Standardschriftart">
    <w:name w:val="Absatz-Standardschriftart"/>
    <w:rsid w:val="008236C1"/>
  </w:style>
  <w:style w:type="character" w:customStyle="1" w:styleId="WW-Absatz-Standardschriftart">
    <w:name w:val="WW-Absatz-Standardschriftart"/>
    <w:rsid w:val="008236C1"/>
  </w:style>
  <w:style w:type="character" w:customStyle="1" w:styleId="WW-Absatz-Standardschriftart1">
    <w:name w:val="WW-Absatz-Standardschriftart1"/>
    <w:rsid w:val="008236C1"/>
  </w:style>
  <w:style w:type="character" w:customStyle="1" w:styleId="WW-Absatz-Standardschriftart11">
    <w:name w:val="WW-Absatz-Standardschriftart11"/>
    <w:rsid w:val="008236C1"/>
  </w:style>
  <w:style w:type="character" w:customStyle="1" w:styleId="WW-Absatz-Standardschriftart111">
    <w:name w:val="WW-Absatz-Standardschriftart111"/>
    <w:rsid w:val="008236C1"/>
  </w:style>
  <w:style w:type="character" w:customStyle="1" w:styleId="WW-Absatz-Standardschriftart1111">
    <w:name w:val="WW-Absatz-Standardschriftart1111"/>
    <w:rsid w:val="008236C1"/>
  </w:style>
  <w:style w:type="character" w:customStyle="1" w:styleId="WW-Absatz-Standardschriftart11111">
    <w:name w:val="WW-Absatz-Standardschriftart11111"/>
    <w:rsid w:val="008236C1"/>
  </w:style>
  <w:style w:type="character" w:customStyle="1" w:styleId="WW-Absatz-Standardschriftart111111">
    <w:name w:val="WW-Absatz-Standardschriftart111111"/>
    <w:rsid w:val="008236C1"/>
  </w:style>
  <w:style w:type="character" w:customStyle="1" w:styleId="WW-Absatz-Standardschriftart1111111">
    <w:name w:val="WW-Absatz-Standardschriftart1111111"/>
    <w:rsid w:val="008236C1"/>
  </w:style>
  <w:style w:type="character" w:customStyle="1" w:styleId="WW-Absatz-Standardschriftart11111111">
    <w:name w:val="WW-Absatz-Standardschriftart11111111"/>
    <w:rsid w:val="008236C1"/>
  </w:style>
  <w:style w:type="character" w:customStyle="1" w:styleId="WW-Absatz-Standardschriftart111111111">
    <w:name w:val="WW-Absatz-Standardschriftart111111111"/>
    <w:rsid w:val="008236C1"/>
  </w:style>
  <w:style w:type="character" w:customStyle="1" w:styleId="WW-Absatz-Standardschriftart1111111111">
    <w:name w:val="WW-Absatz-Standardschriftart1111111111"/>
    <w:rsid w:val="008236C1"/>
  </w:style>
  <w:style w:type="character" w:customStyle="1" w:styleId="WW-Absatz-Standardschriftart11111111111">
    <w:name w:val="WW-Absatz-Standardschriftart11111111111"/>
    <w:rsid w:val="008236C1"/>
  </w:style>
  <w:style w:type="character" w:customStyle="1" w:styleId="WW-Absatz-Standardschriftart111111111111">
    <w:name w:val="WW-Absatz-Standardschriftart111111111111"/>
    <w:rsid w:val="008236C1"/>
  </w:style>
  <w:style w:type="character" w:customStyle="1" w:styleId="WW-Absatz-Standardschriftart1111111111111">
    <w:name w:val="WW-Absatz-Standardschriftart1111111111111"/>
    <w:rsid w:val="008236C1"/>
  </w:style>
  <w:style w:type="character" w:customStyle="1" w:styleId="WW-Absatz-Standardschriftart11111111111111">
    <w:name w:val="WW-Absatz-Standardschriftart11111111111111"/>
    <w:rsid w:val="008236C1"/>
  </w:style>
  <w:style w:type="character" w:customStyle="1" w:styleId="WW-Absatz-Standardschriftart111111111111111">
    <w:name w:val="WW-Absatz-Standardschriftart111111111111111"/>
    <w:rsid w:val="008236C1"/>
  </w:style>
  <w:style w:type="character" w:customStyle="1" w:styleId="WW-Absatz-Standardschriftart1111111111111111">
    <w:name w:val="WW-Absatz-Standardschriftart1111111111111111"/>
    <w:rsid w:val="008236C1"/>
  </w:style>
  <w:style w:type="character" w:customStyle="1" w:styleId="WW-Absatz-Standardschriftart11111111111111111">
    <w:name w:val="WW-Absatz-Standardschriftart11111111111111111"/>
    <w:rsid w:val="008236C1"/>
  </w:style>
  <w:style w:type="character" w:customStyle="1" w:styleId="WW-Absatz-Standardschriftart111111111111111111">
    <w:name w:val="WW-Absatz-Standardschriftart111111111111111111"/>
    <w:rsid w:val="008236C1"/>
  </w:style>
  <w:style w:type="character" w:customStyle="1" w:styleId="WW-Absatz-Standardschriftart1111111111111111111">
    <w:name w:val="WW-Absatz-Standardschriftart1111111111111111111"/>
    <w:rsid w:val="008236C1"/>
  </w:style>
  <w:style w:type="character" w:customStyle="1" w:styleId="WW-Absatz-Standardschriftart11111111111111111111">
    <w:name w:val="WW-Absatz-Standardschriftart11111111111111111111"/>
    <w:rsid w:val="008236C1"/>
  </w:style>
  <w:style w:type="character" w:customStyle="1" w:styleId="WW-Absatz-Standardschriftart111111111111111111111">
    <w:name w:val="WW-Absatz-Standardschriftart111111111111111111111"/>
    <w:rsid w:val="008236C1"/>
  </w:style>
  <w:style w:type="character" w:customStyle="1" w:styleId="WW-Absatz-Standardschriftart1111111111111111111111">
    <w:name w:val="WW-Absatz-Standardschriftart1111111111111111111111"/>
    <w:rsid w:val="008236C1"/>
  </w:style>
  <w:style w:type="character" w:customStyle="1" w:styleId="WW-Absatz-Standardschriftart11111111111111111111111">
    <w:name w:val="WW-Absatz-Standardschriftart11111111111111111111111"/>
    <w:rsid w:val="008236C1"/>
  </w:style>
  <w:style w:type="character" w:customStyle="1" w:styleId="WW-Absatz-Standardschriftart111111111111111111111111">
    <w:name w:val="WW-Absatz-Standardschriftart111111111111111111111111"/>
    <w:rsid w:val="008236C1"/>
  </w:style>
  <w:style w:type="character" w:customStyle="1" w:styleId="WW-Absatz-Standardschriftart1111111111111111111111111">
    <w:name w:val="WW-Absatz-Standardschriftart1111111111111111111111111"/>
    <w:rsid w:val="008236C1"/>
  </w:style>
  <w:style w:type="character" w:customStyle="1" w:styleId="WW-Absatz-Standardschriftart11111111111111111111111111">
    <w:name w:val="WW-Absatz-Standardschriftart11111111111111111111111111"/>
    <w:rsid w:val="008236C1"/>
  </w:style>
  <w:style w:type="character" w:customStyle="1" w:styleId="WW-Absatz-Standardschriftart111111111111111111111111111">
    <w:name w:val="WW-Absatz-Standardschriftart111111111111111111111111111"/>
    <w:rsid w:val="008236C1"/>
  </w:style>
  <w:style w:type="character" w:customStyle="1" w:styleId="WW-Absatz-Standardschriftart1111111111111111111111111111">
    <w:name w:val="WW-Absatz-Standardschriftart1111111111111111111111111111"/>
    <w:rsid w:val="008236C1"/>
  </w:style>
  <w:style w:type="character" w:customStyle="1" w:styleId="WW-Absatz-Standardschriftart11111111111111111111111111111">
    <w:name w:val="WW-Absatz-Standardschriftart11111111111111111111111111111"/>
    <w:rsid w:val="008236C1"/>
  </w:style>
  <w:style w:type="character" w:customStyle="1" w:styleId="WW-Absatz-Standardschriftart111111111111111111111111111111">
    <w:name w:val="WW-Absatz-Standardschriftart111111111111111111111111111111"/>
    <w:rsid w:val="008236C1"/>
  </w:style>
  <w:style w:type="character" w:customStyle="1" w:styleId="WW-Absatz-Standardschriftart1111111111111111111111111111111">
    <w:name w:val="WW-Absatz-Standardschriftart1111111111111111111111111111111"/>
    <w:rsid w:val="008236C1"/>
  </w:style>
  <w:style w:type="character" w:customStyle="1" w:styleId="WW-Absatz-Standardschriftart11111111111111111111111111111111">
    <w:name w:val="WW-Absatz-Standardschriftart11111111111111111111111111111111"/>
    <w:rsid w:val="008236C1"/>
  </w:style>
  <w:style w:type="character" w:customStyle="1" w:styleId="WW8Num4z0">
    <w:name w:val="WW8Num4z0"/>
    <w:rsid w:val="008236C1"/>
    <w:rPr>
      <w:rFonts w:ascii="Symbol" w:hAnsi="Symbol" w:cs="OpenSymbol"/>
    </w:rPr>
  </w:style>
  <w:style w:type="character" w:customStyle="1" w:styleId="WW-Absatz-Standardschriftart111111111111111111111111111111111">
    <w:name w:val="WW-Absatz-Standardschriftart111111111111111111111111111111111"/>
    <w:rsid w:val="008236C1"/>
  </w:style>
  <w:style w:type="character" w:customStyle="1" w:styleId="WW-Absatz-Standardschriftart1111111111111111111111111111111111">
    <w:name w:val="WW-Absatz-Standardschriftart1111111111111111111111111111111111"/>
    <w:rsid w:val="008236C1"/>
  </w:style>
  <w:style w:type="character" w:customStyle="1" w:styleId="WW-Absatz-Standardschriftart11111111111111111111111111111111111">
    <w:name w:val="WW-Absatz-Standardschriftart11111111111111111111111111111111111"/>
    <w:rsid w:val="008236C1"/>
  </w:style>
  <w:style w:type="character" w:customStyle="1" w:styleId="WW-Absatz-Standardschriftart111111111111111111111111111111111111">
    <w:name w:val="WW-Absatz-Standardschriftart111111111111111111111111111111111111"/>
    <w:rsid w:val="008236C1"/>
  </w:style>
  <w:style w:type="character" w:customStyle="1" w:styleId="WW-Absatz-Standardschriftart1111111111111111111111111111111111111">
    <w:name w:val="WW-Absatz-Standardschriftart1111111111111111111111111111111111111"/>
    <w:rsid w:val="008236C1"/>
  </w:style>
  <w:style w:type="character" w:customStyle="1" w:styleId="WW-Absatz-Standardschriftart11111111111111111111111111111111111111">
    <w:name w:val="WW-Absatz-Standardschriftart11111111111111111111111111111111111111"/>
    <w:rsid w:val="008236C1"/>
  </w:style>
  <w:style w:type="character" w:customStyle="1" w:styleId="WW-Absatz-Standardschriftart111111111111111111111111111111111111111">
    <w:name w:val="WW-Absatz-Standardschriftart111111111111111111111111111111111111111"/>
    <w:rsid w:val="008236C1"/>
  </w:style>
  <w:style w:type="character" w:customStyle="1" w:styleId="WW-Absatz-Standardschriftart1111111111111111111111111111111111111111">
    <w:name w:val="WW-Absatz-Standardschriftart1111111111111111111111111111111111111111"/>
    <w:rsid w:val="008236C1"/>
  </w:style>
  <w:style w:type="character" w:customStyle="1" w:styleId="WW-Absatz-Standardschriftart11111111111111111111111111111111111111111">
    <w:name w:val="WW-Absatz-Standardschriftart11111111111111111111111111111111111111111"/>
    <w:rsid w:val="008236C1"/>
  </w:style>
  <w:style w:type="character" w:customStyle="1" w:styleId="WW-Absatz-Standardschriftart111111111111111111111111111111111111111111">
    <w:name w:val="WW-Absatz-Standardschriftart111111111111111111111111111111111111111111"/>
    <w:rsid w:val="008236C1"/>
  </w:style>
  <w:style w:type="character" w:customStyle="1" w:styleId="WW-Absatz-Standardschriftart1111111111111111111111111111111111111111111">
    <w:name w:val="WW-Absatz-Standardschriftart1111111111111111111111111111111111111111111"/>
    <w:rsid w:val="008236C1"/>
  </w:style>
  <w:style w:type="character" w:customStyle="1" w:styleId="WW-Absatz-Standardschriftart11111111111111111111111111111111111111111111">
    <w:name w:val="WW-Absatz-Standardschriftart11111111111111111111111111111111111111111111"/>
    <w:rsid w:val="008236C1"/>
  </w:style>
  <w:style w:type="character" w:customStyle="1" w:styleId="WW-Absatz-Standardschriftart111111111111111111111111111111111111111111111">
    <w:name w:val="WW-Absatz-Standardschriftart111111111111111111111111111111111111111111111"/>
    <w:rsid w:val="008236C1"/>
  </w:style>
  <w:style w:type="character" w:customStyle="1" w:styleId="WW-Absatz-Standardschriftart1111111111111111111111111111111111111111111111">
    <w:name w:val="WW-Absatz-Standardschriftart1111111111111111111111111111111111111111111111"/>
    <w:rsid w:val="008236C1"/>
  </w:style>
  <w:style w:type="character" w:customStyle="1" w:styleId="WW-Absatz-Standardschriftart11111111111111111111111111111111111111111111111">
    <w:name w:val="WW-Absatz-Standardschriftart11111111111111111111111111111111111111111111111"/>
    <w:rsid w:val="008236C1"/>
  </w:style>
  <w:style w:type="character" w:customStyle="1" w:styleId="WW-Absatz-Standardschriftart111111111111111111111111111111111111111111111111">
    <w:name w:val="WW-Absatz-Standardschriftart111111111111111111111111111111111111111111111111"/>
    <w:rsid w:val="008236C1"/>
  </w:style>
  <w:style w:type="character" w:customStyle="1" w:styleId="WW-Absatz-Standardschriftart1111111111111111111111111111111111111111111111111">
    <w:name w:val="WW-Absatz-Standardschriftart1111111111111111111111111111111111111111111111111"/>
    <w:rsid w:val="008236C1"/>
  </w:style>
  <w:style w:type="character" w:customStyle="1" w:styleId="WW-Absatz-Standardschriftart11111111111111111111111111111111111111111111111111">
    <w:name w:val="WW-Absatz-Standardschriftart11111111111111111111111111111111111111111111111111"/>
    <w:rsid w:val="008236C1"/>
  </w:style>
  <w:style w:type="character" w:customStyle="1" w:styleId="WW-Absatz-Standardschriftart111111111111111111111111111111111111111111111111111">
    <w:name w:val="WW-Absatz-Standardschriftart111111111111111111111111111111111111111111111111111"/>
    <w:rsid w:val="008236C1"/>
  </w:style>
  <w:style w:type="character" w:customStyle="1" w:styleId="WW-Absatz-Standardschriftart1111111111111111111111111111111111111111111111111111">
    <w:name w:val="WW-Absatz-Standardschriftart1111111111111111111111111111111111111111111111111111"/>
    <w:rsid w:val="008236C1"/>
  </w:style>
  <w:style w:type="character" w:customStyle="1" w:styleId="WW-Absatz-Standardschriftart111111111111111111111111111111111111111111111111111111">
    <w:name w:val="WW-Absatz-Standardschriftart111111111111111111111111111111111111111111111111111111"/>
    <w:rsid w:val="008236C1"/>
  </w:style>
  <w:style w:type="character" w:customStyle="1" w:styleId="WW-Absatz-Standardschriftart1111111111111111111111111111111111111111111111111111111">
    <w:name w:val="WW-Absatz-Standardschriftart1111111111111111111111111111111111111111111111111111111"/>
    <w:rsid w:val="008236C1"/>
  </w:style>
  <w:style w:type="character" w:customStyle="1" w:styleId="WW-Absatz-Standardschriftart11111111111111111111111111111111111111111111111111111111">
    <w:name w:val="WW-Absatz-Standardschriftart11111111111111111111111111111111111111111111111111111111"/>
    <w:rsid w:val="008236C1"/>
  </w:style>
  <w:style w:type="character" w:customStyle="1" w:styleId="WW-Absatz-Standardschriftart111111111111111111111111111111111111111111111111111111111">
    <w:name w:val="WW-Absatz-Standardschriftart111111111111111111111111111111111111111111111111111111111"/>
    <w:rsid w:val="008236C1"/>
  </w:style>
  <w:style w:type="character" w:customStyle="1" w:styleId="WW-Absatz-Standardschriftart1111111111111111111111111111111111111111111111111111111111">
    <w:name w:val="WW-Absatz-Standardschriftart1111111111111111111111111111111111111111111111111111111111"/>
    <w:rsid w:val="008236C1"/>
  </w:style>
  <w:style w:type="character" w:customStyle="1" w:styleId="WW-Absatz-Standardschriftart11111111111111111111111111111111111111111111111111111111111">
    <w:name w:val="WW-Absatz-Standardschriftart11111111111111111111111111111111111111111111111111111111111"/>
    <w:rsid w:val="008236C1"/>
  </w:style>
  <w:style w:type="character" w:customStyle="1" w:styleId="WW-Absatz-Standardschriftart111111111111111111111111111111111111111111111111111111111111">
    <w:name w:val="WW-Absatz-Standardschriftart111111111111111111111111111111111111111111111111111111111111"/>
    <w:rsid w:val="008236C1"/>
  </w:style>
  <w:style w:type="character" w:customStyle="1" w:styleId="WW-Absatz-Standardschriftart1111111111111111111111111111111111111111111111111111111111111">
    <w:name w:val="WW-Absatz-Standardschriftart1111111111111111111111111111111111111111111111111111111111111"/>
    <w:rsid w:val="008236C1"/>
  </w:style>
  <w:style w:type="character" w:customStyle="1" w:styleId="WW-Absatz-Standardschriftart11111111111111111111111111111111111111111111111111111111111111">
    <w:name w:val="WW-Absatz-Standardschriftart11111111111111111111111111111111111111111111111111111111111111"/>
    <w:rsid w:val="008236C1"/>
  </w:style>
  <w:style w:type="character" w:customStyle="1" w:styleId="WW-Absatz-Standardschriftart111111111111111111111111111111111111111111111111111111111111111">
    <w:name w:val="WW-Absatz-Standardschriftart111111111111111111111111111111111111111111111111111111111111111"/>
    <w:rsid w:val="008236C1"/>
  </w:style>
  <w:style w:type="character" w:customStyle="1" w:styleId="WW-Absatz-Standardschriftart1111111111111111111111111111111111111111111111111111111111111111">
    <w:name w:val="WW-Absatz-Standardschriftart1111111111111111111111111111111111111111111111111111111111111111"/>
    <w:rsid w:val="008236C1"/>
  </w:style>
  <w:style w:type="character" w:customStyle="1" w:styleId="WW-Absatz-Standardschriftart11111111111111111111111111111111111111111111111111111111111111111">
    <w:name w:val="WW-Absatz-Standardschriftart11111111111111111111111111111111111111111111111111111111111111111"/>
    <w:rsid w:val="008236C1"/>
  </w:style>
  <w:style w:type="character" w:customStyle="1" w:styleId="WW-Absatz-Standardschriftart111111111111111111111111111111111111111111111111111111111111111111">
    <w:name w:val="WW-Absatz-Standardschriftart111111111111111111111111111111111111111111111111111111111111111111"/>
    <w:rsid w:val="008236C1"/>
  </w:style>
  <w:style w:type="character" w:customStyle="1" w:styleId="WW-Absatz-Standardschriftart1111111111111111111111111111111111111111111111111111111111111111111">
    <w:name w:val="WW-Absatz-Standardschriftart1111111111111111111111111111111111111111111111111111111111111111111"/>
    <w:rsid w:val="008236C1"/>
  </w:style>
  <w:style w:type="character" w:customStyle="1" w:styleId="WW-Absatz-Standardschriftart11111111111111111111111111111111111111111111111111111111111111111111">
    <w:name w:val="WW-Absatz-Standardschriftart11111111111111111111111111111111111111111111111111111111111111111111"/>
    <w:rsid w:val="008236C1"/>
  </w:style>
  <w:style w:type="character" w:customStyle="1" w:styleId="WW-Absatz-Standardschriftart111111111111111111111111111111111111111111111111111111111111111111111">
    <w:name w:val="WW-Absatz-Standardschriftart111111111111111111111111111111111111111111111111111111111111111111111"/>
    <w:rsid w:val="008236C1"/>
  </w:style>
  <w:style w:type="character" w:customStyle="1" w:styleId="WW-Absatz-Standardschriftart1111111111111111111111111111111111111111111111111111111111111111111111">
    <w:name w:val="WW-Absatz-Standardschriftart1111111111111111111111111111111111111111111111111111111111111111111111"/>
    <w:rsid w:val="008236C1"/>
  </w:style>
  <w:style w:type="character" w:customStyle="1" w:styleId="WW-Absatz-Standardschriftart11111111111111111111111111111111111111111111111111111111111111111111111">
    <w:name w:val="WW-Absatz-Standardschriftart11111111111111111111111111111111111111111111111111111111111111111111111"/>
    <w:rsid w:val="008236C1"/>
  </w:style>
  <w:style w:type="character" w:customStyle="1" w:styleId="WW8Num3z0">
    <w:name w:val="WW8Num3z0"/>
    <w:rsid w:val="008236C1"/>
    <w:rPr>
      <w:rFonts w:ascii="Tahoma" w:hAnsi="Tahoma" w:cs="Tahoma"/>
      <w:sz w:val="22"/>
      <w:u w:val="single"/>
    </w:rPr>
  </w:style>
  <w:style w:type="character" w:customStyle="1" w:styleId="WW-Absatz-Standardschriftart111111111111111111111111111111111111111111111111111111111111111111111111">
    <w:name w:val="WW-Absatz-Standardschriftart111111111111111111111111111111111111111111111111111111111111111111111111"/>
    <w:rsid w:val="008236C1"/>
  </w:style>
  <w:style w:type="character" w:customStyle="1" w:styleId="WW-Absatz-Standardschriftart1111111111111111111111111111111111111111111111111111111111111111111111111">
    <w:name w:val="WW-Absatz-Standardschriftart1111111111111111111111111111111111111111111111111111111111111111111111111"/>
    <w:rsid w:val="008236C1"/>
  </w:style>
  <w:style w:type="character" w:customStyle="1" w:styleId="WW-Absatz-Standardschriftart11111111111111111111111111111111111111111111111111111111111111111111111111">
    <w:name w:val="WW-Absatz-Standardschriftart11111111111111111111111111111111111111111111111111111111111111111111111111"/>
    <w:rsid w:val="008236C1"/>
  </w:style>
  <w:style w:type="character" w:customStyle="1" w:styleId="WW-Absatz-Standardschriftart111111111111111111111111111111111111111111111111111111111111111111111111111">
    <w:name w:val="WW-Absatz-Standardschriftart111111111111111111111111111111111111111111111111111111111111111111111111111"/>
    <w:rsid w:val="008236C1"/>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8236C1"/>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8236C1"/>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8236C1"/>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8236C1"/>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8236C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8236C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8236C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8236C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8236C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8236C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8236C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8236C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8236C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8236C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8236C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8236C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8236C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8236C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8236C1"/>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8236C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8236C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8236C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8236C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8236C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8236C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8236C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8236C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8236C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8236C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rsid w:val="008236C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rsid w:val="008236C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rsid w:val="008236C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rsid w:val="008236C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rsid w:val="008236C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rsid w:val="008236C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rsid w:val="008236C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rsid w:val="008236C1"/>
  </w:style>
  <w:style w:type="character" w:customStyle="1" w:styleId="WW8Num2z1">
    <w:name w:val="WW8Num2z1"/>
    <w:rsid w:val="008236C1"/>
    <w:rPr>
      <w:rFonts w:ascii="Courier New" w:hAnsi="Courier New" w:cs="Courier New"/>
    </w:rPr>
  </w:style>
  <w:style w:type="character" w:customStyle="1" w:styleId="WW8Num2z2">
    <w:name w:val="WW8Num2z2"/>
    <w:rsid w:val="008236C1"/>
    <w:rPr>
      <w:rFonts w:ascii="Wingdings" w:hAnsi="Wingdings" w:cs="Wingdings"/>
    </w:rPr>
  </w:style>
  <w:style w:type="character" w:customStyle="1" w:styleId="WW8Num3z1">
    <w:name w:val="WW8Num3z1"/>
    <w:rsid w:val="008236C1"/>
    <w:rPr>
      <w:rFonts w:ascii="Symbol" w:hAnsi="Symbol" w:cs="Symbol"/>
    </w:rPr>
  </w:style>
  <w:style w:type="character" w:customStyle="1" w:styleId="WW8Num7z1">
    <w:name w:val="WW8Num7z1"/>
    <w:rsid w:val="008236C1"/>
    <w:rPr>
      <w:rFonts w:ascii="Symbol" w:hAnsi="Symbol" w:cs="Symbol"/>
    </w:rPr>
  </w:style>
  <w:style w:type="character" w:customStyle="1" w:styleId="WW8Num13z1">
    <w:name w:val="WW8Num13z1"/>
    <w:rsid w:val="008236C1"/>
    <w:rPr>
      <w:rFonts w:ascii="Symbol" w:hAnsi="Symbol" w:cs="Symbol"/>
    </w:rPr>
  </w:style>
  <w:style w:type="character" w:customStyle="1" w:styleId="WW8Num19z0">
    <w:name w:val="WW8Num19z0"/>
    <w:rsid w:val="008236C1"/>
    <w:rPr>
      <w:rFonts w:ascii="Tahoma" w:hAnsi="Tahoma" w:cs="Tahoma"/>
      <w:b/>
      <w:bCs/>
      <w:kern w:val="1"/>
      <w:sz w:val="26"/>
      <w:u w:val="double"/>
    </w:rPr>
  </w:style>
  <w:style w:type="character" w:customStyle="1" w:styleId="Standardnpsmoodstavce1">
    <w:name w:val="Standardní písmo odstavce1"/>
    <w:rsid w:val="008236C1"/>
  </w:style>
  <w:style w:type="character" w:customStyle="1" w:styleId="CharChar4">
    <w:name w:val="Char Char4"/>
    <w:rsid w:val="008236C1"/>
    <w:rPr>
      <w:rFonts w:ascii="Courier New" w:hAnsi="Courier New" w:cs="Courier New"/>
      <w:lang w:val="cs-CZ" w:eastAsia="ar-SA" w:bidi="ar-SA"/>
    </w:rPr>
  </w:style>
  <w:style w:type="character" w:customStyle="1" w:styleId="Symbolyproslovn">
    <w:name w:val="Symboly pro číslování"/>
    <w:rsid w:val="008236C1"/>
  </w:style>
  <w:style w:type="character" w:customStyle="1" w:styleId="Odrky">
    <w:name w:val="Odrážky"/>
    <w:rsid w:val="008236C1"/>
    <w:rPr>
      <w:rFonts w:ascii="OpenSymbol" w:eastAsia="OpenSymbol" w:hAnsi="OpenSymbol" w:cs="OpenSymbol"/>
    </w:rPr>
  </w:style>
  <w:style w:type="paragraph" w:customStyle="1" w:styleId="Nadpis">
    <w:name w:val="Nadpis"/>
    <w:basedOn w:val="Normln"/>
    <w:next w:val="Zkladntext0"/>
    <w:rsid w:val="008236C1"/>
    <w:pPr>
      <w:keepNext/>
      <w:suppressAutoHyphens/>
      <w:spacing w:before="240" w:after="120"/>
      <w:ind w:left="0"/>
      <w:jc w:val="left"/>
    </w:pPr>
    <w:rPr>
      <w:rFonts w:ascii="Arial" w:eastAsia="Lucida Sans Unicode" w:hAnsi="Arial"/>
      <w:sz w:val="28"/>
      <w:szCs w:val="28"/>
      <w:lang w:eastAsia="ar-SA"/>
    </w:rPr>
  </w:style>
  <w:style w:type="paragraph" w:styleId="Seznam">
    <w:name w:val="List"/>
    <w:basedOn w:val="Zkladntext0"/>
    <w:rsid w:val="008236C1"/>
    <w:pPr>
      <w:suppressAutoHyphens/>
      <w:ind w:left="0"/>
      <w:jc w:val="left"/>
    </w:pPr>
    <w:rPr>
      <w:rFonts w:ascii="Tahoma" w:hAnsi="Tahoma"/>
      <w:lang w:eastAsia="ar-SA"/>
    </w:rPr>
  </w:style>
  <w:style w:type="paragraph" w:customStyle="1" w:styleId="Popisek">
    <w:name w:val="Popisek"/>
    <w:basedOn w:val="Normln"/>
    <w:rsid w:val="008236C1"/>
    <w:pPr>
      <w:suppressLineNumbers/>
      <w:suppressAutoHyphens/>
      <w:spacing w:before="120" w:after="120"/>
      <w:ind w:left="0"/>
      <w:jc w:val="left"/>
    </w:pPr>
    <w:rPr>
      <w:rFonts w:ascii="Tahoma" w:hAnsi="Tahoma"/>
      <w:i/>
      <w:iCs/>
      <w:sz w:val="24"/>
      <w:szCs w:val="24"/>
      <w:lang w:eastAsia="ar-SA"/>
    </w:rPr>
  </w:style>
  <w:style w:type="paragraph" w:customStyle="1" w:styleId="Rejstk">
    <w:name w:val="Rejstřík"/>
    <w:basedOn w:val="Normln"/>
    <w:rsid w:val="008236C1"/>
    <w:pPr>
      <w:suppressLineNumbers/>
      <w:suppressAutoHyphens/>
      <w:spacing w:after="0"/>
      <w:ind w:left="0"/>
      <w:jc w:val="left"/>
    </w:pPr>
    <w:rPr>
      <w:rFonts w:ascii="Tahoma" w:hAnsi="Tahoma"/>
      <w:lang w:eastAsia="ar-SA"/>
    </w:rPr>
  </w:style>
  <w:style w:type="paragraph" w:customStyle="1" w:styleId="Rozvrendokumentu">
    <w:name w:val="Rozvržení dokumentu"/>
    <w:basedOn w:val="Normln"/>
    <w:rsid w:val="008236C1"/>
    <w:pPr>
      <w:shd w:val="clear" w:color="auto" w:fill="000080"/>
      <w:suppressAutoHyphens/>
      <w:spacing w:after="0"/>
      <w:ind w:left="0"/>
      <w:jc w:val="left"/>
    </w:pPr>
    <w:rPr>
      <w:rFonts w:ascii="Tahoma" w:hAnsi="Tahoma"/>
      <w:lang w:eastAsia="ar-SA"/>
    </w:rPr>
  </w:style>
  <w:style w:type="paragraph" w:customStyle="1" w:styleId="Prosttext10">
    <w:name w:val="Prostý text1"/>
    <w:basedOn w:val="Normln"/>
    <w:rsid w:val="008236C1"/>
    <w:pPr>
      <w:suppressAutoHyphens/>
      <w:spacing w:after="0"/>
      <w:ind w:left="0"/>
      <w:jc w:val="left"/>
    </w:pPr>
    <w:rPr>
      <w:rFonts w:ascii="Courier New" w:hAnsi="Courier New" w:cs="Times New Roman"/>
      <w:lang w:eastAsia="ar-SA"/>
    </w:rPr>
  </w:style>
  <w:style w:type="paragraph" w:customStyle="1" w:styleId="ZkladntextIMP">
    <w:name w:val="Základní text_IMP"/>
    <w:basedOn w:val="Normln"/>
    <w:rsid w:val="008236C1"/>
    <w:pPr>
      <w:suppressAutoHyphens/>
      <w:overflowPunct w:val="0"/>
      <w:autoSpaceDE w:val="0"/>
      <w:spacing w:after="0" w:line="276" w:lineRule="auto"/>
      <w:ind w:left="0"/>
      <w:jc w:val="left"/>
      <w:textAlignment w:val="baseline"/>
    </w:pPr>
    <w:rPr>
      <w:rFonts w:ascii="Times New Roman" w:hAnsi="Times New Roman" w:cs="Times New Roman"/>
      <w:sz w:val="24"/>
      <w:lang w:eastAsia="ar-SA"/>
    </w:rPr>
  </w:style>
  <w:style w:type="paragraph" w:customStyle="1" w:styleId="Import0">
    <w:name w:val="Import 0"/>
    <w:basedOn w:val="Normln"/>
    <w:rsid w:val="008236C1"/>
    <w:pPr>
      <w:suppressAutoHyphens/>
      <w:spacing w:after="0" w:line="276" w:lineRule="auto"/>
      <w:ind w:left="0"/>
      <w:jc w:val="left"/>
    </w:pPr>
    <w:rPr>
      <w:rFonts w:ascii="Courier New" w:hAnsi="Courier New" w:cs="Courier New"/>
      <w:sz w:val="24"/>
      <w:lang w:eastAsia="ar-SA"/>
    </w:rPr>
  </w:style>
  <w:style w:type="paragraph" w:customStyle="1" w:styleId="Import2">
    <w:name w:val="Import 2"/>
    <w:basedOn w:val="Import0"/>
    <w:rsid w:val="008236C1"/>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28" w:lineRule="auto"/>
    </w:pPr>
  </w:style>
  <w:style w:type="paragraph" w:customStyle="1" w:styleId="NormlnStyl2">
    <w:name w:val="Normální.Styl_2"/>
    <w:rsid w:val="003D0C71"/>
    <w:pPr>
      <w:widowControl w:val="0"/>
      <w:overflowPunct w:val="0"/>
      <w:autoSpaceDE w:val="0"/>
      <w:autoSpaceDN w:val="0"/>
      <w:adjustRightInd w:val="0"/>
      <w:jc w:val="both"/>
      <w:textAlignment w:val="baseline"/>
    </w:pPr>
    <w:rPr>
      <w:rFonts w:ascii="Arial" w:hAnsi="Arial"/>
      <w:sz w:val="24"/>
    </w:rPr>
  </w:style>
  <w:style w:type="character" w:customStyle="1" w:styleId="Zkladntext20">
    <w:name w:val="Základní text (2)_"/>
    <w:link w:val="Zkladntext22"/>
    <w:rsid w:val="00FB7CCB"/>
    <w:rPr>
      <w:rFonts w:ascii="Arial" w:eastAsia="Arial" w:hAnsi="Arial" w:cs="Arial"/>
      <w:shd w:val="clear" w:color="auto" w:fill="FFFFFF"/>
    </w:rPr>
  </w:style>
  <w:style w:type="character" w:customStyle="1" w:styleId="Zkladntext2Tun">
    <w:name w:val="Základní text (2) + Tučné"/>
    <w:rsid w:val="00FB7CCB"/>
    <w:rPr>
      <w:rFonts w:ascii="Arial" w:eastAsia="Arial" w:hAnsi="Arial" w:cs="Arial"/>
      <w:b/>
      <w:bCs/>
      <w:color w:val="000000"/>
      <w:spacing w:val="0"/>
      <w:w w:val="100"/>
      <w:position w:val="0"/>
      <w:sz w:val="20"/>
      <w:szCs w:val="20"/>
      <w:shd w:val="clear" w:color="auto" w:fill="FFFFFF"/>
      <w:lang w:val="cs-CZ" w:eastAsia="cs-CZ" w:bidi="cs-CZ"/>
    </w:rPr>
  </w:style>
  <w:style w:type="character" w:customStyle="1" w:styleId="Zkladntext10">
    <w:name w:val="Základní text (10)_"/>
    <w:link w:val="Zkladntext100"/>
    <w:rsid w:val="00FB7CCB"/>
    <w:rPr>
      <w:rFonts w:ascii="Arial" w:eastAsia="Arial" w:hAnsi="Arial" w:cs="Arial"/>
      <w:b/>
      <w:bCs/>
      <w:sz w:val="22"/>
      <w:szCs w:val="22"/>
      <w:shd w:val="clear" w:color="auto" w:fill="FFFFFF"/>
    </w:rPr>
  </w:style>
  <w:style w:type="paragraph" w:customStyle="1" w:styleId="Zkladntext22">
    <w:name w:val="Základní text (2)"/>
    <w:basedOn w:val="Normln"/>
    <w:link w:val="Zkladntext20"/>
    <w:rsid w:val="00FB7CCB"/>
    <w:pPr>
      <w:widowControl w:val="0"/>
      <w:shd w:val="clear" w:color="auto" w:fill="FFFFFF"/>
      <w:spacing w:before="540" w:after="0" w:line="302" w:lineRule="exact"/>
      <w:ind w:left="0" w:hanging="1540"/>
    </w:pPr>
    <w:rPr>
      <w:rFonts w:ascii="Arial" w:eastAsia="Arial" w:hAnsi="Arial" w:cs="Arial"/>
    </w:rPr>
  </w:style>
  <w:style w:type="paragraph" w:customStyle="1" w:styleId="Zkladntext100">
    <w:name w:val="Základní text (10)"/>
    <w:basedOn w:val="Normln"/>
    <w:link w:val="Zkladntext10"/>
    <w:rsid w:val="00FB7CCB"/>
    <w:pPr>
      <w:widowControl w:val="0"/>
      <w:shd w:val="clear" w:color="auto" w:fill="FFFFFF"/>
      <w:spacing w:before="780" w:after="420" w:line="0" w:lineRule="atLeast"/>
      <w:ind w:left="0" w:hanging="1460"/>
    </w:pPr>
    <w:rPr>
      <w:rFonts w:ascii="Arial" w:eastAsia="Arial" w:hAnsi="Arial" w:cs="Arial"/>
      <w:b/>
      <w:bCs/>
      <w:sz w:val="22"/>
      <w:szCs w:val="22"/>
    </w:rPr>
  </w:style>
  <w:style w:type="character" w:customStyle="1" w:styleId="Zkladntext6">
    <w:name w:val="Základní text (6)_"/>
    <w:link w:val="Zkladntext60"/>
    <w:rsid w:val="00154EF4"/>
    <w:rPr>
      <w:rFonts w:ascii="Arial" w:eastAsia="Arial" w:hAnsi="Arial" w:cs="Arial"/>
      <w:b/>
      <w:bCs/>
      <w:shd w:val="clear" w:color="auto" w:fill="FFFFFF"/>
    </w:rPr>
  </w:style>
  <w:style w:type="character" w:customStyle="1" w:styleId="Titulektabulky2">
    <w:name w:val="Titulek tabulky (2)_"/>
    <w:link w:val="Titulektabulky20"/>
    <w:rsid w:val="00154EF4"/>
    <w:rPr>
      <w:rFonts w:ascii="Arial" w:eastAsia="Arial" w:hAnsi="Arial" w:cs="Arial"/>
      <w:b/>
      <w:bCs/>
      <w:shd w:val="clear" w:color="auto" w:fill="FFFFFF"/>
    </w:rPr>
  </w:style>
  <w:style w:type="character" w:customStyle="1" w:styleId="Titulekobrzku6Exact">
    <w:name w:val="Titulek obrázku (6) Exact"/>
    <w:link w:val="Titulekobrzku6"/>
    <w:rsid w:val="00154EF4"/>
    <w:rPr>
      <w:rFonts w:ascii="Arial" w:eastAsia="Arial" w:hAnsi="Arial" w:cs="Arial"/>
      <w:b/>
      <w:bCs/>
      <w:sz w:val="18"/>
      <w:szCs w:val="18"/>
      <w:shd w:val="clear" w:color="auto" w:fill="FFFFFF"/>
    </w:rPr>
  </w:style>
  <w:style w:type="character" w:customStyle="1" w:styleId="Titulekobrzku7Exact">
    <w:name w:val="Titulek obrázku (7) Exact"/>
    <w:link w:val="Titulekobrzku7"/>
    <w:rsid w:val="00154EF4"/>
    <w:rPr>
      <w:rFonts w:ascii="Arial" w:eastAsia="Arial" w:hAnsi="Arial" w:cs="Arial"/>
      <w:b/>
      <w:bCs/>
      <w:shd w:val="clear" w:color="auto" w:fill="FFFFFF"/>
    </w:rPr>
  </w:style>
  <w:style w:type="character" w:customStyle="1" w:styleId="Zkladntext28pt">
    <w:name w:val="Základní text (2) + 8 pt"/>
    <w:rsid w:val="00154EF4"/>
    <w:rPr>
      <w:rFonts w:ascii="Arial" w:eastAsia="Arial" w:hAnsi="Arial" w:cs="Arial"/>
      <w:b w:val="0"/>
      <w:bCs w:val="0"/>
      <w:i w:val="0"/>
      <w:iCs w:val="0"/>
      <w:smallCaps w:val="0"/>
      <w:strike w:val="0"/>
      <w:color w:val="000000"/>
      <w:spacing w:val="0"/>
      <w:w w:val="100"/>
      <w:position w:val="0"/>
      <w:sz w:val="16"/>
      <w:szCs w:val="16"/>
      <w:u w:val="none"/>
      <w:shd w:val="clear" w:color="auto" w:fill="FFFFFF"/>
      <w:lang w:val="cs-CZ" w:eastAsia="cs-CZ" w:bidi="cs-CZ"/>
    </w:rPr>
  </w:style>
  <w:style w:type="character" w:customStyle="1" w:styleId="Zkladntext29ptTun">
    <w:name w:val="Základní text (2) + 9 pt;Tučné"/>
    <w:rsid w:val="00154EF4"/>
    <w:rPr>
      <w:rFonts w:ascii="Arial" w:eastAsia="Arial" w:hAnsi="Arial" w:cs="Arial"/>
      <w:b/>
      <w:bCs/>
      <w:i w:val="0"/>
      <w:iCs w:val="0"/>
      <w:smallCaps w:val="0"/>
      <w:strike w:val="0"/>
      <w:color w:val="000000"/>
      <w:spacing w:val="0"/>
      <w:w w:val="100"/>
      <w:position w:val="0"/>
      <w:sz w:val="18"/>
      <w:szCs w:val="18"/>
      <w:u w:val="none"/>
      <w:shd w:val="clear" w:color="auto" w:fill="FFFFFF"/>
      <w:lang w:val="cs-CZ" w:eastAsia="cs-CZ" w:bidi="cs-CZ"/>
    </w:rPr>
  </w:style>
  <w:style w:type="character" w:customStyle="1" w:styleId="Titulektabulky29pt">
    <w:name w:val="Titulek tabulky (2) + 9 pt"/>
    <w:rsid w:val="00154EF4"/>
    <w:rPr>
      <w:rFonts w:ascii="Arial" w:eastAsia="Arial" w:hAnsi="Arial" w:cs="Arial"/>
      <w:b/>
      <w:bCs/>
      <w:color w:val="000000"/>
      <w:spacing w:val="0"/>
      <w:w w:val="100"/>
      <w:position w:val="0"/>
      <w:sz w:val="18"/>
      <w:szCs w:val="18"/>
      <w:shd w:val="clear" w:color="auto" w:fill="FFFFFF"/>
      <w:lang w:val="cs-CZ" w:eastAsia="cs-CZ" w:bidi="cs-CZ"/>
    </w:rPr>
  </w:style>
  <w:style w:type="paragraph" w:customStyle="1" w:styleId="Zkladntext60">
    <w:name w:val="Základní text (6)"/>
    <w:basedOn w:val="Normln"/>
    <w:link w:val="Zkladntext6"/>
    <w:rsid w:val="00154EF4"/>
    <w:pPr>
      <w:widowControl w:val="0"/>
      <w:shd w:val="clear" w:color="auto" w:fill="FFFFFF"/>
      <w:spacing w:after="0" w:line="302" w:lineRule="exact"/>
      <w:ind w:left="0" w:hanging="1460"/>
    </w:pPr>
    <w:rPr>
      <w:rFonts w:ascii="Arial" w:eastAsia="Arial" w:hAnsi="Arial" w:cs="Arial"/>
      <w:b/>
      <w:bCs/>
    </w:rPr>
  </w:style>
  <w:style w:type="paragraph" w:customStyle="1" w:styleId="Titulektabulky20">
    <w:name w:val="Titulek tabulky (2)"/>
    <w:basedOn w:val="Normln"/>
    <w:link w:val="Titulektabulky2"/>
    <w:rsid w:val="00154EF4"/>
    <w:pPr>
      <w:widowControl w:val="0"/>
      <w:shd w:val="clear" w:color="auto" w:fill="FFFFFF"/>
      <w:spacing w:after="0" w:line="0" w:lineRule="atLeast"/>
      <w:ind w:left="0"/>
      <w:jc w:val="left"/>
    </w:pPr>
    <w:rPr>
      <w:rFonts w:ascii="Arial" w:eastAsia="Arial" w:hAnsi="Arial" w:cs="Arial"/>
      <w:b/>
      <w:bCs/>
    </w:rPr>
  </w:style>
  <w:style w:type="paragraph" w:customStyle="1" w:styleId="Titulekobrzku6">
    <w:name w:val="Titulek obrázku (6)"/>
    <w:basedOn w:val="Normln"/>
    <w:link w:val="Titulekobrzku6Exact"/>
    <w:rsid w:val="00154EF4"/>
    <w:pPr>
      <w:widowControl w:val="0"/>
      <w:shd w:val="clear" w:color="auto" w:fill="FFFFFF"/>
      <w:spacing w:after="0" w:line="0" w:lineRule="atLeast"/>
      <w:ind w:left="0"/>
      <w:jc w:val="left"/>
    </w:pPr>
    <w:rPr>
      <w:rFonts w:ascii="Arial" w:eastAsia="Arial" w:hAnsi="Arial" w:cs="Arial"/>
      <w:b/>
      <w:bCs/>
      <w:sz w:val="18"/>
      <w:szCs w:val="18"/>
    </w:rPr>
  </w:style>
  <w:style w:type="paragraph" w:customStyle="1" w:styleId="Titulekobrzku7">
    <w:name w:val="Titulek obrázku (7)"/>
    <w:basedOn w:val="Normln"/>
    <w:link w:val="Titulekobrzku7Exact"/>
    <w:rsid w:val="00154EF4"/>
    <w:pPr>
      <w:widowControl w:val="0"/>
      <w:shd w:val="clear" w:color="auto" w:fill="FFFFFF"/>
      <w:spacing w:after="0" w:line="0" w:lineRule="atLeast"/>
      <w:ind w:left="0"/>
      <w:jc w:val="left"/>
    </w:pPr>
    <w:rPr>
      <w:rFonts w:ascii="Arial" w:eastAsia="Arial" w:hAnsi="Arial" w:cs="Arial"/>
      <w:b/>
      <w:bCs/>
    </w:rPr>
  </w:style>
  <w:style w:type="character" w:customStyle="1" w:styleId="Nadpis30">
    <w:name w:val="Nadpis #3_"/>
    <w:link w:val="Nadpis31"/>
    <w:rsid w:val="006B066B"/>
    <w:rPr>
      <w:shd w:val="clear" w:color="auto" w:fill="FFFFFF"/>
    </w:rPr>
  </w:style>
  <w:style w:type="paragraph" w:customStyle="1" w:styleId="Nadpis31">
    <w:name w:val="Nadpis #3"/>
    <w:basedOn w:val="Normln"/>
    <w:link w:val="Nadpis30"/>
    <w:rsid w:val="006B066B"/>
    <w:pPr>
      <w:widowControl w:val="0"/>
      <w:shd w:val="clear" w:color="auto" w:fill="FFFFFF"/>
      <w:spacing w:after="0" w:line="350" w:lineRule="exact"/>
      <w:ind w:left="0"/>
      <w:jc w:val="left"/>
      <w:outlineLvl w:val="2"/>
    </w:pPr>
    <w:rPr>
      <w:rFonts w:ascii="Times New Roman" w:hAnsi="Times New Roman" w:cs="Times New Roman"/>
    </w:rPr>
  </w:style>
  <w:style w:type="character" w:customStyle="1" w:styleId="Zkladntext2Exact">
    <w:name w:val="Základní text (2) Exact"/>
    <w:rsid w:val="006B066B"/>
    <w:rPr>
      <w:rFonts w:ascii="Times New Roman" w:eastAsia="Times New Roman" w:hAnsi="Times New Roman" w:cs="Times New Roman"/>
      <w:color w:val="000000"/>
      <w:spacing w:val="0"/>
      <w:w w:val="100"/>
      <w:position w:val="0"/>
      <w:sz w:val="20"/>
      <w:szCs w:val="20"/>
      <w:u w:val="single"/>
      <w:shd w:val="clear" w:color="auto" w:fill="FFFFFF"/>
      <w:lang w:val="cs-CZ" w:eastAsia="cs-CZ" w:bidi="cs-CZ"/>
    </w:rPr>
  </w:style>
  <w:style w:type="character" w:customStyle="1" w:styleId="Nadpis20">
    <w:name w:val="Nadpis #2_"/>
    <w:link w:val="Nadpis21"/>
    <w:rsid w:val="00742CFD"/>
    <w:rPr>
      <w:b/>
      <w:bCs/>
      <w:sz w:val="26"/>
      <w:szCs w:val="26"/>
      <w:shd w:val="clear" w:color="auto" w:fill="FFFFFF"/>
    </w:rPr>
  </w:style>
  <w:style w:type="character" w:customStyle="1" w:styleId="Zkladntext8">
    <w:name w:val="Základní text (8)"/>
    <w:rsid w:val="00742CFD"/>
    <w:rPr>
      <w:rFonts w:ascii="Times New Roman" w:eastAsia="Times New Roman" w:hAnsi="Times New Roman" w:cs="Times New Roman"/>
      <w:b/>
      <w:bCs/>
      <w:i w:val="0"/>
      <w:iCs w:val="0"/>
      <w:smallCaps w:val="0"/>
      <w:strike w:val="0"/>
      <w:color w:val="000000"/>
      <w:spacing w:val="0"/>
      <w:w w:val="100"/>
      <w:position w:val="0"/>
      <w:sz w:val="22"/>
      <w:szCs w:val="22"/>
      <w:u w:val="single"/>
      <w:lang w:val="cs-CZ" w:eastAsia="cs-CZ" w:bidi="cs-CZ"/>
    </w:rPr>
  </w:style>
  <w:style w:type="paragraph" w:customStyle="1" w:styleId="Nadpis21">
    <w:name w:val="Nadpis #2"/>
    <w:basedOn w:val="Normln"/>
    <w:link w:val="Nadpis20"/>
    <w:rsid w:val="00742CFD"/>
    <w:pPr>
      <w:widowControl w:val="0"/>
      <w:shd w:val="clear" w:color="auto" w:fill="FFFFFF"/>
      <w:spacing w:before="60" w:after="180" w:line="0" w:lineRule="atLeast"/>
      <w:ind w:left="0"/>
      <w:jc w:val="center"/>
      <w:outlineLvl w:val="1"/>
    </w:pPr>
    <w:rPr>
      <w:rFonts w:ascii="Times New Roman" w:hAnsi="Times New Roman" w:cs="Times New Roman"/>
      <w:b/>
      <w:bCs/>
      <w:sz w:val="26"/>
      <w:szCs w:val="26"/>
    </w:rPr>
  </w:style>
  <w:style w:type="character" w:customStyle="1" w:styleId="Zkladntext3Exact">
    <w:name w:val="Základní text (3) Exact"/>
    <w:rsid w:val="00C82644"/>
    <w:rPr>
      <w:rFonts w:ascii="Arial" w:eastAsia="Arial" w:hAnsi="Arial" w:cs="Arial"/>
      <w:b/>
      <w:bCs/>
      <w:i w:val="0"/>
      <w:iCs w:val="0"/>
      <w:smallCaps w:val="0"/>
      <w:strike w:val="0"/>
      <w:sz w:val="22"/>
      <w:szCs w:val="22"/>
      <w:u w:val="none"/>
    </w:rPr>
  </w:style>
  <w:style w:type="character" w:customStyle="1" w:styleId="Zkladntext30">
    <w:name w:val="Základní text (3)_"/>
    <w:link w:val="Zkladntext32"/>
    <w:rsid w:val="00C82644"/>
    <w:rPr>
      <w:rFonts w:ascii="Arial" w:eastAsia="Arial" w:hAnsi="Arial" w:cs="Arial"/>
      <w:b/>
      <w:bCs/>
      <w:color w:val="141414"/>
      <w:sz w:val="22"/>
      <w:szCs w:val="22"/>
      <w:shd w:val="clear" w:color="auto" w:fill="FFFFFF"/>
    </w:rPr>
  </w:style>
  <w:style w:type="paragraph" w:customStyle="1" w:styleId="Zkladntext32">
    <w:name w:val="Základní text (3)"/>
    <w:basedOn w:val="Normln"/>
    <w:link w:val="Zkladntext30"/>
    <w:rsid w:val="00C82644"/>
    <w:pPr>
      <w:widowControl w:val="0"/>
      <w:shd w:val="clear" w:color="auto" w:fill="FFFFFF"/>
      <w:spacing w:after="0" w:line="278" w:lineRule="exact"/>
      <w:ind w:left="0"/>
      <w:jc w:val="left"/>
    </w:pPr>
    <w:rPr>
      <w:rFonts w:ascii="Arial" w:eastAsia="Arial" w:hAnsi="Arial" w:cs="Arial"/>
      <w:b/>
      <w:bCs/>
      <w:color w:val="141414"/>
      <w:sz w:val="22"/>
      <w:szCs w:val="22"/>
    </w:rPr>
  </w:style>
  <w:style w:type="character" w:customStyle="1" w:styleId="gr">
    <w:name w:val="gr"/>
    <w:rsid w:val="00A16A8A"/>
  </w:style>
  <w:style w:type="character" w:customStyle="1" w:styleId="sgn">
    <w:name w:val="sgn"/>
    <w:rsid w:val="00A16A8A"/>
  </w:style>
  <w:style w:type="paragraph" w:customStyle="1" w:styleId="Typedudocument">
    <w:name w:val="Type du document"/>
    <w:basedOn w:val="Normln"/>
    <w:next w:val="Normln"/>
    <w:rsid w:val="004573A8"/>
    <w:pPr>
      <w:spacing w:before="360" w:after="0"/>
      <w:ind w:left="0"/>
      <w:jc w:val="center"/>
    </w:pPr>
    <w:rPr>
      <w:rFonts w:ascii="Times New Roman" w:hAnsi="Times New Roman" w:cs="Times New Roman"/>
      <w:b/>
      <w:sz w:val="24"/>
    </w:rPr>
  </w:style>
  <w:style w:type="paragraph" w:customStyle="1" w:styleId="Bezmezer1">
    <w:name w:val="Bez mezer1"/>
    <w:rsid w:val="0013794A"/>
    <w:pPr>
      <w:suppressAutoHyphens/>
    </w:pPr>
    <w:rPr>
      <w:rFonts w:ascii="Liberation Serif" w:eastAsia="Droid Sans Fallback" w:hAnsi="Liberation Serif" w:cs="FreeSans"/>
      <w:kern w:val="1"/>
      <w:sz w:val="24"/>
      <w:szCs w:val="24"/>
      <w:lang w:eastAsia="zh-CN" w:bidi="hi-IN"/>
    </w:rPr>
  </w:style>
  <w:style w:type="character" w:customStyle="1" w:styleId="Zkladntext4">
    <w:name w:val="Základní text (4)_"/>
    <w:rsid w:val="004142D4"/>
    <w:rPr>
      <w:rFonts w:ascii="Arial Narrow" w:eastAsia="Arial Narrow" w:hAnsi="Arial Narrow" w:cs="Arial Narrow"/>
      <w:b/>
      <w:bCs/>
      <w:i/>
      <w:iCs/>
      <w:smallCaps w:val="0"/>
      <w:strike w:val="0"/>
      <w:sz w:val="13"/>
      <w:szCs w:val="13"/>
      <w:u w:val="none"/>
    </w:rPr>
  </w:style>
  <w:style w:type="character" w:customStyle="1" w:styleId="Zkladntext2Kurzva">
    <w:name w:val="Základní text (2) + Kurzíva"/>
    <w:rsid w:val="004142D4"/>
    <w:rPr>
      <w:rFonts w:ascii="Arial Narrow" w:eastAsia="Arial Narrow" w:hAnsi="Arial Narrow" w:cs="Arial Narrow"/>
      <w:b/>
      <w:bCs/>
      <w:i/>
      <w:iCs/>
      <w:smallCaps w:val="0"/>
      <w:strike w:val="0"/>
      <w:color w:val="000000"/>
      <w:spacing w:val="0"/>
      <w:w w:val="100"/>
      <w:position w:val="0"/>
      <w:sz w:val="13"/>
      <w:szCs w:val="13"/>
      <w:u w:val="none"/>
      <w:shd w:val="clear" w:color="auto" w:fill="FFFFFF"/>
      <w:lang w:val="cs-CZ" w:eastAsia="cs-CZ" w:bidi="cs-CZ"/>
    </w:rPr>
  </w:style>
  <w:style w:type="character" w:customStyle="1" w:styleId="Zkladntext40">
    <w:name w:val="Základní text (4)"/>
    <w:rsid w:val="004142D4"/>
    <w:rPr>
      <w:rFonts w:ascii="Arial Narrow" w:eastAsia="Arial Narrow" w:hAnsi="Arial Narrow" w:cs="Arial Narrow"/>
      <w:b/>
      <w:bCs/>
      <w:i/>
      <w:iCs/>
      <w:smallCaps w:val="0"/>
      <w:strike w:val="0"/>
      <w:color w:val="000000"/>
      <w:spacing w:val="0"/>
      <w:w w:val="100"/>
      <w:position w:val="0"/>
      <w:sz w:val="13"/>
      <w:szCs w:val="13"/>
      <w:u w:val="none"/>
      <w:lang w:val="cs-CZ" w:eastAsia="cs-CZ" w:bidi="cs-CZ"/>
    </w:rPr>
  </w:style>
  <w:style w:type="character" w:customStyle="1" w:styleId="Zkladntext4Nekurzva">
    <w:name w:val="Základní text (4) + Ne kurzíva"/>
    <w:rsid w:val="004142D4"/>
    <w:rPr>
      <w:rFonts w:ascii="Arial Narrow" w:eastAsia="Arial Narrow" w:hAnsi="Arial Narrow" w:cs="Arial Narrow"/>
      <w:b/>
      <w:bCs/>
      <w:i/>
      <w:iCs/>
      <w:smallCaps w:val="0"/>
      <w:strike w:val="0"/>
      <w:color w:val="000000"/>
      <w:spacing w:val="0"/>
      <w:w w:val="100"/>
      <w:position w:val="0"/>
      <w:sz w:val="13"/>
      <w:szCs w:val="13"/>
      <w:u w:val="none"/>
      <w:lang w:val="cs-CZ" w:eastAsia="cs-CZ" w:bidi="cs-CZ"/>
    </w:rPr>
  </w:style>
  <w:style w:type="character" w:customStyle="1" w:styleId="Zkladntext27ptNetun">
    <w:name w:val="Základní text (2) + 7 pt;Ne tučné"/>
    <w:rsid w:val="004142D4"/>
    <w:rPr>
      <w:rFonts w:ascii="Arial Narrow" w:eastAsia="Arial Narrow" w:hAnsi="Arial Narrow" w:cs="Arial Narrow"/>
      <w:b/>
      <w:bCs/>
      <w:i w:val="0"/>
      <w:iCs w:val="0"/>
      <w:smallCaps w:val="0"/>
      <w:strike w:val="0"/>
      <w:color w:val="000000"/>
      <w:spacing w:val="0"/>
      <w:w w:val="100"/>
      <w:position w:val="0"/>
      <w:sz w:val="14"/>
      <w:szCs w:val="14"/>
      <w:u w:val="none"/>
      <w:shd w:val="clear" w:color="auto" w:fill="FFFFFF"/>
      <w:lang w:val="cs-CZ" w:eastAsia="cs-CZ" w:bidi="cs-CZ"/>
    </w:rPr>
  </w:style>
  <w:style w:type="character" w:customStyle="1" w:styleId="Zkladntext7">
    <w:name w:val="Základní text (7)_"/>
    <w:rsid w:val="004142D4"/>
    <w:rPr>
      <w:rFonts w:ascii="Arial Narrow" w:eastAsia="Arial Narrow" w:hAnsi="Arial Narrow" w:cs="Arial Narrow"/>
      <w:b w:val="0"/>
      <w:bCs w:val="0"/>
      <w:i/>
      <w:iCs/>
      <w:smallCaps w:val="0"/>
      <w:strike w:val="0"/>
      <w:sz w:val="15"/>
      <w:szCs w:val="15"/>
      <w:u w:val="none"/>
    </w:rPr>
  </w:style>
  <w:style w:type="character" w:customStyle="1" w:styleId="Zkladntext70">
    <w:name w:val="Základní text (7)"/>
    <w:rsid w:val="004142D4"/>
    <w:rPr>
      <w:rFonts w:ascii="Arial Narrow" w:eastAsia="Arial Narrow" w:hAnsi="Arial Narrow" w:cs="Arial Narrow"/>
      <w:b w:val="0"/>
      <w:bCs w:val="0"/>
      <w:i/>
      <w:iCs/>
      <w:smallCaps w:val="0"/>
      <w:strike w:val="0"/>
      <w:color w:val="000000"/>
      <w:spacing w:val="0"/>
      <w:w w:val="100"/>
      <w:position w:val="0"/>
      <w:sz w:val="15"/>
      <w:szCs w:val="15"/>
      <w:u w:val="none"/>
      <w:lang w:val="cs-CZ" w:eastAsia="cs-CZ" w:bidi="cs-CZ"/>
    </w:rPr>
  </w:style>
  <w:style w:type="character" w:customStyle="1" w:styleId="Zkladntext4Malpsmena">
    <w:name w:val="Základní text (4) + Malá písmena"/>
    <w:rsid w:val="004142D4"/>
    <w:rPr>
      <w:rFonts w:ascii="Arial Narrow" w:eastAsia="Arial Narrow" w:hAnsi="Arial Narrow" w:cs="Arial Narrow"/>
      <w:b/>
      <w:bCs/>
      <w:i/>
      <w:iCs/>
      <w:smallCaps/>
      <w:strike w:val="0"/>
      <w:color w:val="000000"/>
      <w:spacing w:val="0"/>
      <w:w w:val="100"/>
      <w:position w:val="0"/>
      <w:sz w:val="13"/>
      <w:szCs w:val="13"/>
      <w:u w:val="none"/>
      <w:lang w:val="cs-CZ" w:eastAsia="cs-CZ" w:bidi="cs-CZ"/>
    </w:rPr>
  </w:style>
  <w:style w:type="paragraph" w:customStyle="1" w:styleId="1">
    <w:name w:val="1"/>
    <w:uiPriority w:val="20"/>
    <w:qFormat/>
    <w:rsid w:val="00BE4BC7"/>
    <w:pPr>
      <w:spacing w:after="60"/>
      <w:ind w:left="709"/>
      <w:jc w:val="both"/>
    </w:pPr>
    <w:rPr>
      <w:rFonts w:ascii="Arial Narrow" w:hAnsi="Arial Narrow" w:cs="Tahoma"/>
    </w:rPr>
  </w:style>
  <w:style w:type="character" w:styleId="Zdraznn">
    <w:name w:val="Emphasis"/>
    <w:uiPriority w:val="20"/>
    <w:qFormat/>
    <w:rsid w:val="00BE4BC7"/>
    <w:rPr>
      <w:i/>
      <w:iCs/>
    </w:rPr>
  </w:style>
  <w:style w:type="paragraph" w:customStyle="1" w:styleId="Pedformtovantext">
    <w:name w:val="Předformátovaný text"/>
    <w:basedOn w:val="Normln"/>
    <w:rsid w:val="00FD38DC"/>
    <w:pPr>
      <w:suppressAutoHyphens/>
      <w:spacing w:after="0"/>
      <w:ind w:left="0"/>
      <w:jc w:val="left"/>
    </w:pPr>
    <w:rPr>
      <w:rFonts w:ascii="Courier New" w:eastAsia="NSimSun" w:hAnsi="Courier New" w:cs="Courier New"/>
      <w:lang w:eastAsia="ar-SA"/>
    </w:rPr>
  </w:style>
  <w:style w:type="character" w:customStyle="1" w:styleId="WW8Num19z1">
    <w:name w:val="WW8Num19z1"/>
    <w:rsid w:val="00357F5E"/>
    <w:rPr>
      <w:rFonts w:ascii="Courier New" w:hAnsi="Courier New" w:cs="Courier New" w:hint="default"/>
    </w:rPr>
  </w:style>
  <w:style w:type="paragraph" w:customStyle="1" w:styleId="Prosttext2">
    <w:name w:val="Prostý text2"/>
    <w:basedOn w:val="Normln"/>
    <w:rsid w:val="0015270B"/>
    <w:pPr>
      <w:spacing w:after="0"/>
      <w:ind w:left="0"/>
      <w:jc w:val="left"/>
    </w:pPr>
    <w:rPr>
      <w:rFonts w:ascii="Courier New" w:hAnsi="Courier New" w:cs="Times New Roman"/>
      <w:lang w:eastAsia="ar-SA"/>
    </w:rPr>
  </w:style>
  <w:style w:type="paragraph" w:customStyle="1" w:styleId="Prosttext3">
    <w:name w:val="Prostý text3"/>
    <w:basedOn w:val="Normln"/>
    <w:rsid w:val="005F7396"/>
    <w:pPr>
      <w:suppressAutoHyphens/>
      <w:spacing w:after="0"/>
      <w:ind w:left="0"/>
      <w:jc w:val="left"/>
    </w:pPr>
    <w:rPr>
      <w:rFonts w:ascii="Courier New" w:hAnsi="Courier New" w:cs="Courier New"/>
      <w:kern w:val="2"/>
      <w:sz w:val="24"/>
      <w:lang w:eastAsia="ar-SA"/>
    </w:rPr>
  </w:style>
  <w:style w:type="paragraph" w:customStyle="1" w:styleId="n1">
    <w:name w:val="n1"/>
    <w:basedOn w:val="Normln"/>
    <w:rsid w:val="003E6536"/>
    <w:pPr>
      <w:numPr>
        <w:numId w:val="9"/>
      </w:numPr>
      <w:spacing w:after="0"/>
      <w:jc w:val="left"/>
    </w:pPr>
    <w:rPr>
      <w:rFonts w:ascii="Arial" w:hAnsi="Arial" w:cs="Times New Roman"/>
      <w:b/>
      <w:sz w:val="28"/>
      <w:u w:val="single"/>
    </w:rPr>
  </w:style>
  <w:style w:type="paragraph" w:customStyle="1" w:styleId="odr2">
    <w:name w:val="odr2"/>
    <w:basedOn w:val="Normln"/>
    <w:autoRedefine/>
    <w:rsid w:val="0005112D"/>
    <w:pPr>
      <w:numPr>
        <w:numId w:val="10"/>
      </w:numPr>
      <w:spacing w:after="0"/>
      <w:jc w:val="left"/>
    </w:pPr>
    <w:rPr>
      <w:rFonts w:ascii="Arial" w:hAnsi="Arial" w:cs="Times New Roman"/>
      <w:color w:val="000000"/>
      <w:szCs w:val="24"/>
    </w:rPr>
  </w:style>
  <w:style w:type="paragraph" w:customStyle="1" w:styleId="Styl1">
    <w:name w:val="Styl1"/>
    <w:basedOn w:val="Nadpis2"/>
    <w:rsid w:val="00562390"/>
    <w:pPr>
      <w:numPr>
        <w:ilvl w:val="0"/>
        <w:numId w:val="0"/>
      </w:numPr>
      <w:shd w:val="clear" w:color="auto" w:fill="auto"/>
      <w:suppressAutoHyphens/>
      <w:spacing w:before="0" w:after="0"/>
    </w:pPr>
    <w:rPr>
      <w:rFonts w:ascii="Arial" w:hAnsi="Arial"/>
      <w:bCs w:val="0"/>
      <w:iCs w:val="0"/>
      <w:caps w:val="0"/>
      <w:sz w:val="20"/>
      <w:szCs w:val="20"/>
      <w:lang w:eastAsia="ar-SA"/>
    </w:rPr>
  </w:style>
  <w:style w:type="paragraph" w:customStyle="1" w:styleId="Styl2">
    <w:name w:val="Styl2"/>
    <w:basedOn w:val="ZkladntextIMP"/>
    <w:rsid w:val="00562390"/>
    <w:pPr>
      <w:numPr>
        <w:numId w:val="2"/>
      </w:numPr>
      <w:overflowPunct/>
      <w:autoSpaceDE/>
      <w:jc w:val="both"/>
      <w:textAlignment w:val="auto"/>
    </w:pPr>
    <w:rPr>
      <w:rFonts w:ascii="Arial" w:hAnsi="Arial" w:cs="Arial"/>
      <w:sz w:val="20"/>
      <w:u w:val="single"/>
    </w:rPr>
  </w:style>
  <w:style w:type="paragraph" w:customStyle="1" w:styleId="Zpatcool">
    <w:name w:val="Zápatí cool"/>
    <w:basedOn w:val="Zpat"/>
    <w:rsid w:val="003F587A"/>
    <w:pPr>
      <w:widowControl w:val="0"/>
      <w:suppressAutoHyphens/>
      <w:spacing w:after="0"/>
      <w:ind w:left="0"/>
      <w:jc w:val="left"/>
    </w:pPr>
    <w:rPr>
      <w:rFonts w:ascii="Formata" w:eastAsia="SimSun" w:hAnsi="Formata" w:cs="Formata"/>
      <w:kern w:val="1"/>
      <w:sz w:val="22"/>
      <w:szCs w:val="24"/>
      <w:lang w:eastAsia="hi-IN" w:bidi="hi-IN"/>
    </w:rPr>
  </w:style>
  <w:style w:type="paragraph" w:customStyle="1" w:styleId="font5">
    <w:name w:val="font5"/>
    <w:basedOn w:val="Normln"/>
    <w:rsid w:val="003F587A"/>
    <w:pPr>
      <w:widowControl w:val="0"/>
      <w:suppressAutoHyphens/>
      <w:spacing w:before="280" w:after="280"/>
      <w:ind w:left="0"/>
      <w:jc w:val="left"/>
    </w:pPr>
    <w:rPr>
      <w:rFonts w:ascii="Formata" w:eastAsia="Arial Unicode MS" w:hAnsi="Formata" w:cs="Arial Unicode MS"/>
      <w:kern w:val="1"/>
      <w:sz w:val="22"/>
      <w:szCs w:val="22"/>
      <w:lang w:eastAsia="hi-IN" w:bidi="hi-IN"/>
    </w:rPr>
  </w:style>
  <w:style w:type="paragraph" w:customStyle="1" w:styleId="Obsahrmce">
    <w:name w:val="Obsah rámce"/>
    <w:basedOn w:val="Zkladntext0"/>
    <w:rsid w:val="003F587A"/>
    <w:pPr>
      <w:widowControl w:val="0"/>
      <w:suppressAutoHyphens/>
      <w:ind w:left="0"/>
      <w:jc w:val="left"/>
    </w:pPr>
    <w:rPr>
      <w:rFonts w:ascii="Formata" w:eastAsia="SimSun" w:hAnsi="Formata" w:cs="Mangal"/>
      <w:kern w:val="1"/>
      <w:sz w:val="22"/>
      <w:szCs w:val="24"/>
      <w:lang w:eastAsia="hi-IN" w:bidi="hi-IN"/>
    </w:rPr>
  </w:style>
  <w:style w:type="paragraph" w:customStyle="1" w:styleId="Text">
    <w:name w:val="Text"/>
    <w:basedOn w:val="Popisek"/>
    <w:rsid w:val="003F587A"/>
    <w:pPr>
      <w:widowControl w:val="0"/>
    </w:pPr>
    <w:rPr>
      <w:rFonts w:ascii="Formata" w:eastAsia="SimSun" w:hAnsi="Formata" w:cs="Mangal"/>
      <w:kern w:val="1"/>
      <w:lang w:eastAsia="hi-IN" w:bidi="hi-IN"/>
    </w:rPr>
  </w:style>
  <w:style w:type="paragraph" w:customStyle="1" w:styleId="A3arial">
    <w:name w:val="A3_arial"/>
    <w:basedOn w:val="Obsahrmce"/>
    <w:rsid w:val="003F587A"/>
    <w:pPr>
      <w:tabs>
        <w:tab w:val="right" w:pos="4572"/>
        <w:tab w:val="right" w:pos="8400"/>
      </w:tabs>
      <w:spacing w:after="0" w:line="0" w:lineRule="atLeast"/>
      <w:jc w:val="right"/>
    </w:pPr>
  </w:style>
  <w:style w:type="paragraph" w:customStyle="1" w:styleId="font6">
    <w:name w:val="font6"/>
    <w:basedOn w:val="Normln"/>
    <w:rsid w:val="003F587A"/>
    <w:pPr>
      <w:widowControl w:val="0"/>
      <w:suppressAutoHyphens/>
      <w:spacing w:before="280" w:after="280"/>
      <w:ind w:left="0"/>
      <w:jc w:val="left"/>
    </w:pPr>
    <w:rPr>
      <w:rFonts w:ascii="Formata" w:eastAsia="Arial Unicode MS" w:hAnsi="Formata" w:cs="Arial Unicode MS"/>
      <w:b/>
      <w:bCs/>
      <w:kern w:val="1"/>
      <w:sz w:val="22"/>
      <w:szCs w:val="22"/>
      <w:lang w:eastAsia="hi-IN" w:bidi="hi-IN"/>
    </w:rPr>
  </w:style>
  <w:style w:type="paragraph" w:customStyle="1" w:styleId="Zkladntextodsazen31">
    <w:name w:val="Základní text odsazený 31"/>
    <w:basedOn w:val="Normln"/>
    <w:rsid w:val="003F587A"/>
    <w:pPr>
      <w:widowControl w:val="0"/>
      <w:tabs>
        <w:tab w:val="left" w:pos="360"/>
        <w:tab w:val="left" w:pos="1440"/>
      </w:tabs>
      <w:suppressAutoHyphens/>
      <w:spacing w:after="0"/>
      <w:ind w:left="0" w:firstLine="709"/>
      <w:jc w:val="left"/>
    </w:pPr>
    <w:rPr>
      <w:rFonts w:ascii="Formata" w:eastAsia="SimSun" w:hAnsi="Formata" w:cs="Arial"/>
      <w:kern w:val="1"/>
      <w:sz w:val="22"/>
      <w:szCs w:val="24"/>
      <w:lang w:eastAsia="hi-IN" w:bidi="hi-IN"/>
    </w:rPr>
  </w:style>
  <w:style w:type="paragraph" w:customStyle="1" w:styleId="Nadpis10">
    <w:name w:val="Nadpis 10"/>
    <w:basedOn w:val="Nadpis"/>
    <w:next w:val="Zkladntext0"/>
    <w:rsid w:val="003F587A"/>
    <w:pPr>
      <w:widowControl w:val="0"/>
      <w:tabs>
        <w:tab w:val="num" w:pos="0"/>
      </w:tabs>
      <w:ind w:left="432" w:hanging="432"/>
    </w:pPr>
    <w:rPr>
      <w:rFonts w:eastAsia="SimSun" w:cs="Mangal"/>
      <w:b/>
      <w:bCs/>
      <w:kern w:val="1"/>
      <w:sz w:val="21"/>
      <w:szCs w:val="21"/>
      <w:lang w:eastAsia="hi-IN" w:bidi="hi-IN"/>
    </w:rPr>
  </w:style>
  <w:style w:type="paragraph" w:customStyle="1" w:styleId="Obsahtabulky">
    <w:name w:val="Obsah tabulky"/>
    <w:basedOn w:val="Normln"/>
    <w:rsid w:val="003F587A"/>
    <w:pPr>
      <w:widowControl w:val="0"/>
      <w:suppressLineNumbers/>
      <w:suppressAutoHyphens/>
      <w:spacing w:after="0"/>
      <w:ind w:left="0"/>
      <w:jc w:val="left"/>
    </w:pPr>
    <w:rPr>
      <w:rFonts w:ascii="Formata" w:eastAsia="SimSun" w:hAnsi="Formata" w:cs="Mangal"/>
      <w:kern w:val="1"/>
      <w:sz w:val="22"/>
      <w:szCs w:val="24"/>
      <w:lang w:eastAsia="hi-IN" w:bidi="hi-IN"/>
    </w:rPr>
  </w:style>
  <w:style w:type="paragraph" w:customStyle="1" w:styleId="Nadpistabulky">
    <w:name w:val="Nadpis tabulky"/>
    <w:basedOn w:val="Obsahtabulky"/>
    <w:rsid w:val="003F587A"/>
    <w:pPr>
      <w:jc w:val="center"/>
    </w:pPr>
    <w:rPr>
      <w:b/>
      <w:bCs/>
    </w:rPr>
  </w:style>
  <w:style w:type="paragraph" w:customStyle="1" w:styleId="Zkladntext310">
    <w:name w:val="Základní text 31"/>
    <w:basedOn w:val="Normln"/>
    <w:rsid w:val="003F587A"/>
    <w:pPr>
      <w:widowControl w:val="0"/>
      <w:tabs>
        <w:tab w:val="left" w:pos="360"/>
        <w:tab w:val="left" w:pos="720"/>
        <w:tab w:val="left" w:pos="1440"/>
      </w:tabs>
      <w:suppressAutoHyphens/>
      <w:spacing w:after="0"/>
      <w:ind w:left="0"/>
      <w:jc w:val="left"/>
    </w:pPr>
    <w:rPr>
      <w:rFonts w:ascii="Formata" w:eastAsia="SimSun" w:hAnsi="Formata" w:cs="Arial"/>
      <w:kern w:val="1"/>
      <w:szCs w:val="24"/>
      <w:lang w:eastAsia="hi-IN" w:bidi="hi-IN"/>
    </w:rPr>
  </w:style>
  <w:style w:type="paragraph" w:styleId="Nadpisobsahu">
    <w:name w:val="TOC Heading"/>
    <w:basedOn w:val="Nadpis"/>
    <w:uiPriority w:val="39"/>
    <w:qFormat/>
    <w:rsid w:val="003F587A"/>
    <w:pPr>
      <w:widowControl w:val="0"/>
      <w:suppressLineNumbers/>
      <w:spacing w:before="1701" w:after="119"/>
    </w:pPr>
    <w:rPr>
      <w:rFonts w:ascii="Formata" w:eastAsia="SimSun" w:hAnsi="Formata" w:cs="Formata"/>
      <w:b/>
      <w:bCs/>
      <w:kern w:val="1"/>
      <w:sz w:val="32"/>
      <w:szCs w:val="32"/>
      <w:u w:val="single"/>
      <w:lang w:eastAsia="hi-IN" w:bidi="hi-IN"/>
    </w:rPr>
  </w:style>
  <w:style w:type="paragraph" w:customStyle="1" w:styleId="Obsah10">
    <w:name w:val="Obsah 10"/>
    <w:basedOn w:val="Rejstk"/>
    <w:rsid w:val="003F587A"/>
    <w:pPr>
      <w:widowControl w:val="0"/>
      <w:tabs>
        <w:tab w:val="right" w:leader="dot" w:pos="7091"/>
      </w:tabs>
      <w:ind w:left="2547"/>
    </w:pPr>
    <w:rPr>
      <w:rFonts w:ascii="Formata" w:eastAsia="SimSun" w:hAnsi="Formata" w:cs="Mangal"/>
      <w:kern w:val="1"/>
      <w:sz w:val="22"/>
      <w:szCs w:val="24"/>
      <w:lang w:eastAsia="hi-IN" w:bidi="hi-IN"/>
    </w:rPr>
  </w:style>
  <w:style w:type="character" w:customStyle="1" w:styleId="Nevyeenzmnka1">
    <w:name w:val="Nevyřešená zmínka1"/>
    <w:uiPriority w:val="99"/>
    <w:semiHidden/>
    <w:unhideWhenUsed/>
    <w:rsid w:val="003F587A"/>
    <w:rPr>
      <w:color w:val="808080"/>
      <w:shd w:val="clear" w:color="auto" w:fill="E6E6E6"/>
    </w:rPr>
  </w:style>
  <w:style w:type="paragraph" w:customStyle="1" w:styleId="EVA">
    <w:name w:val="EVA"/>
    <w:basedOn w:val="Normln"/>
    <w:rsid w:val="001A2D5F"/>
    <w:pPr>
      <w:autoSpaceDE w:val="0"/>
      <w:autoSpaceDN w:val="0"/>
      <w:spacing w:before="120" w:after="0"/>
      <w:ind w:left="0" w:firstLine="709"/>
      <w:jc w:val="left"/>
    </w:pPr>
    <w:rPr>
      <w:rFonts w:ascii="Arial" w:hAnsi="Arial" w:cs="Times New Roman"/>
      <w:sz w:val="22"/>
    </w:rPr>
  </w:style>
  <w:style w:type="paragraph" w:customStyle="1" w:styleId="Eva0">
    <w:name w:val="Eva"/>
    <w:basedOn w:val="Normln"/>
    <w:rsid w:val="001A2D5F"/>
    <w:pPr>
      <w:spacing w:after="0"/>
      <w:ind w:left="0"/>
      <w:jc w:val="left"/>
    </w:pPr>
    <w:rPr>
      <w:rFonts w:ascii="Arial" w:hAnsi="Arial" w:cs="Arial"/>
    </w:rPr>
  </w:style>
  <w:style w:type="paragraph" w:customStyle="1" w:styleId="Normln1">
    <w:name w:val="Normální1"/>
    <w:rsid w:val="001A2D5F"/>
    <w:pPr>
      <w:spacing w:line="276" w:lineRule="auto"/>
    </w:pPr>
    <w:rPr>
      <w:rFonts w:ascii="Arial" w:eastAsia="Arial" w:hAnsi="Arial" w:cs="Arial"/>
      <w:color w:val="000000"/>
      <w:sz w:val="22"/>
      <w:szCs w:val="22"/>
    </w:rPr>
  </w:style>
  <w:style w:type="character" w:styleId="PromnnHTML">
    <w:name w:val="HTML Variable"/>
    <w:uiPriority w:val="99"/>
    <w:unhideWhenUsed/>
    <w:rsid w:val="001A2D5F"/>
    <w:rPr>
      <w:i/>
      <w:iCs/>
    </w:rPr>
  </w:style>
  <w:style w:type="character" w:styleId="Nevyeenzmnka">
    <w:name w:val="Unresolved Mention"/>
    <w:uiPriority w:val="99"/>
    <w:semiHidden/>
    <w:unhideWhenUsed/>
    <w:rsid w:val="009D16CF"/>
    <w:rPr>
      <w:color w:val="605E5C"/>
      <w:shd w:val="clear" w:color="auto" w:fill="E1DFDD"/>
    </w:rPr>
  </w:style>
  <w:style w:type="character" w:customStyle="1" w:styleId="Nadpis60">
    <w:name w:val="Nadpis #6_"/>
    <w:link w:val="Nadpis61"/>
    <w:rsid w:val="00080003"/>
    <w:rPr>
      <w:rFonts w:ascii="Segoe UI" w:eastAsia="Segoe UI" w:hAnsi="Segoe UI" w:cs="Segoe UI"/>
      <w:shd w:val="clear" w:color="auto" w:fill="FFFFFF"/>
    </w:rPr>
  </w:style>
  <w:style w:type="paragraph" w:customStyle="1" w:styleId="Nadpis61">
    <w:name w:val="Nadpis #6"/>
    <w:basedOn w:val="Normln"/>
    <w:link w:val="Nadpis60"/>
    <w:rsid w:val="00080003"/>
    <w:pPr>
      <w:widowControl w:val="0"/>
      <w:shd w:val="clear" w:color="auto" w:fill="FFFFFF"/>
      <w:spacing w:before="540" w:after="120" w:line="0" w:lineRule="atLeast"/>
      <w:ind w:left="0" w:hanging="380"/>
      <w:outlineLvl w:val="5"/>
    </w:pPr>
    <w:rPr>
      <w:rFonts w:ascii="Segoe UI" w:eastAsia="Segoe UI" w:hAnsi="Segoe UI" w:cs="Segoe UI"/>
    </w:rPr>
  </w:style>
  <w:style w:type="character" w:customStyle="1" w:styleId="Zkladntext5Exact">
    <w:name w:val="Základní text (5) Exact"/>
    <w:rsid w:val="008F2D4B"/>
    <w:rPr>
      <w:rFonts w:ascii="Calibri" w:eastAsia="Calibri" w:hAnsi="Calibri" w:cs="Calibri"/>
      <w:b/>
      <w:bCs/>
      <w:i w:val="0"/>
      <w:iCs w:val="0"/>
      <w:smallCaps w:val="0"/>
      <w:strike w:val="0"/>
      <w:sz w:val="20"/>
      <w:szCs w:val="20"/>
      <w:u w:val="none"/>
    </w:rPr>
  </w:style>
  <w:style w:type="character" w:customStyle="1" w:styleId="Zkladntext211ptTun">
    <w:name w:val="Základní text (2) + 11 pt;Tučné"/>
    <w:rsid w:val="008F2D4B"/>
    <w:rPr>
      <w:rFonts w:ascii="Calibri" w:eastAsia="Calibri" w:hAnsi="Calibri" w:cs="Calibri"/>
      <w:b/>
      <w:bCs/>
      <w:i w:val="0"/>
      <w:iCs w:val="0"/>
      <w:smallCaps w:val="0"/>
      <w:strike w:val="0"/>
      <w:color w:val="000000"/>
      <w:spacing w:val="0"/>
      <w:w w:val="100"/>
      <w:position w:val="0"/>
      <w:sz w:val="22"/>
      <w:szCs w:val="22"/>
      <w:u w:val="none"/>
      <w:shd w:val="clear" w:color="auto" w:fill="FFFFFF"/>
      <w:lang w:val="cs-CZ" w:eastAsia="cs-CZ" w:bidi="cs-CZ"/>
    </w:rPr>
  </w:style>
  <w:style w:type="character" w:customStyle="1" w:styleId="Zkladntext213ptTun">
    <w:name w:val="Základní text (2) + 13 pt;Tučné"/>
    <w:rsid w:val="008F2D4B"/>
    <w:rPr>
      <w:rFonts w:ascii="Calibri" w:eastAsia="Calibri" w:hAnsi="Calibri" w:cs="Calibri"/>
      <w:b/>
      <w:bCs/>
      <w:i w:val="0"/>
      <w:iCs w:val="0"/>
      <w:smallCaps w:val="0"/>
      <w:strike w:val="0"/>
      <w:color w:val="000000"/>
      <w:spacing w:val="0"/>
      <w:w w:val="100"/>
      <w:position w:val="0"/>
      <w:sz w:val="26"/>
      <w:szCs w:val="26"/>
      <w:u w:val="none"/>
      <w:shd w:val="clear" w:color="auto" w:fill="FFFFFF"/>
      <w:lang w:val="cs-CZ" w:eastAsia="cs-CZ" w:bidi="cs-CZ"/>
    </w:rPr>
  </w:style>
  <w:style w:type="character" w:customStyle="1" w:styleId="Zkladntext2105ptKurzva">
    <w:name w:val="Základní text (2) + 10;5 pt;Kurzíva"/>
    <w:rsid w:val="008F2D4B"/>
    <w:rPr>
      <w:rFonts w:ascii="Calibri" w:eastAsia="Calibri" w:hAnsi="Calibri" w:cs="Calibri"/>
      <w:b w:val="0"/>
      <w:bCs w:val="0"/>
      <w:i/>
      <w:iCs/>
      <w:smallCaps w:val="0"/>
      <w:strike w:val="0"/>
      <w:color w:val="000000"/>
      <w:spacing w:val="0"/>
      <w:w w:val="100"/>
      <w:position w:val="0"/>
      <w:sz w:val="21"/>
      <w:szCs w:val="21"/>
      <w:u w:val="none"/>
      <w:shd w:val="clear" w:color="auto" w:fill="FFFFFF"/>
      <w:lang w:val="cs-CZ" w:eastAsia="cs-CZ" w:bidi="cs-CZ"/>
    </w:rPr>
  </w:style>
  <w:style w:type="character" w:customStyle="1" w:styleId="Nadpis50">
    <w:name w:val="Nadpis #5_"/>
    <w:rsid w:val="008F2D4B"/>
    <w:rPr>
      <w:rFonts w:ascii="Calibri" w:eastAsia="Calibri" w:hAnsi="Calibri" w:cs="Calibri"/>
      <w:b w:val="0"/>
      <w:bCs w:val="0"/>
      <w:i/>
      <w:iCs/>
      <w:smallCaps w:val="0"/>
      <w:strike w:val="0"/>
      <w:spacing w:val="30"/>
      <w:sz w:val="40"/>
      <w:szCs w:val="40"/>
      <w:u w:val="none"/>
    </w:rPr>
  </w:style>
  <w:style w:type="character" w:customStyle="1" w:styleId="Nadpis5Arial17ptNekurzvadkovn0pt">
    <w:name w:val="Nadpis #5 + Arial;17 pt;Ne kurzíva;Řádkování 0 pt"/>
    <w:rsid w:val="008F2D4B"/>
    <w:rPr>
      <w:rFonts w:ascii="Arial" w:eastAsia="Arial" w:hAnsi="Arial" w:cs="Arial"/>
      <w:b w:val="0"/>
      <w:bCs w:val="0"/>
      <w:i/>
      <w:iCs/>
      <w:smallCaps w:val="0"/>
      <w:strike w:val="0"/>
      <w:color w:val="000000"/>
      <w:spacing w:val="0"/>
      <w:w w:val="100"/>
      <w:position w:val="0"/>
      <w:sz w:val="34"/>
      <w:szCs w:val="34"/>
      <w:u w:val="none"/>
      <w:lang w:val="cs-CZ" w:eastAsia="cs-CZ" w:bidi="cs-CZ"/>
    </w:rPr>
  </w:style>
  <w:style w:type="character" w:customStyle="1" w:styleId="Nadpis51">
    <w:name w:val="Nadpis #5"/>
    <w:rsid w:val="008F2D4B"/>
    <w:rPr>
      <w:rFonts w:ascii="Calibri" w:eastAsia="Calibri" w:hAnsi="Calibri" w:cs="Calibri"/>
      <w:b w:val="0"/>
      <w:bCs w:val="0"/>
      <w:i/>
      <w:iCs/>
      <w:smallCaps w:val="0"/>
      <w:strike w:val="0"/>
      <w:color w:val="000000"/>
      <w:spacing w:val="30"/>
      <w:w w:val="100"/>
      <w:position w:val="0"/>
      <w:sz w:val="40"/>
      <w:szCs w:val="40"/>
      <w:u w:val="none"/>
      <w:lang w:val="cs-CZ" w:eastAsia="cs-CZ" w:bidi="cs-CZ"/>
    </w:rPr>
  </w:style>
  <w:style w:type="character" w:customStyle="1" w:styleId="Zkladntext265pt">
    <w:name w:val="Základní text (2) + 6;5 pt"/>
    <w:rsid w:val="008F2D4B"/>
    <w:rPr>
      <w:rFonts w:ascii="Calibri" w:eastAsia="Calibri" w:hAnsi="Calibri" w:cs="Calibri"/>
      <w:b w:val="0"/>
      <w:bCs w:val="0"/>
      <w:i w:val="0"/>
      <w:iCs w:val="0"/>
      <w:smallCaps w:val="0"/>
      <w:strike w:val="0"/>
      <w:color w:val="000000"/>
      <w:spacing w:val="0"/>
      <w:w w:val="100"/>
      <w:position w:val="0"/>
      <w:sz w:val="13"/>
      <w:szCs w:val="13"/>
      <w:u w:val="none"/>
      <w:shd w:val="clear" w:color="auto" w:fill="FFFFFF"/>
      <w:lang w:val="cs-CZ" w:eastAsia="cs-CZ" w:bidi="cs-CZ"/>
    </w:rPr>
  </w:style>
  <w:style w:type="character" w:customStyle="1" w:styleId="Zkladntext2Arial8ptTun">
    <w:name w:val="Základní text (2) + Arial;8 pt;Tučné"/>
    <w:rsid w:val="008F2D4B"/>
    <w:rPr>
      <w:rFonts w:ascii="Arial" w:eastAsia="Arial" w:hAnsi="Arial" w:cs="Arial"/>
      <w:b/>
      <w:bCs/>
      <w:i w:val="0"/>
      <w:iCs w:val="0"/>
      <w:smallCaps w:val="0"/>
      <w:strike w:val="0"/>
      <w:color w:val="000000"/>
      <w:spacing w:val="0"/>
      <w:w w:val="100"/>
      <w:position w:val="0"/>
      <w:sz w:val="16"/>
      <w:szCs w:val="16"/>
      <w:u w:val="none"/>
      <w:shd w:val="clear" w:color="auto" w:fill="FFFFFF"/>
      <w:lang w:val="cs-CZ" w:eastAsia="cs-CZ" w:bidi="cs-CZ"/>
    </w:rPr>
  </w:style>
  <w:style w:type="character" w:customStyle="1" w:styleId="Zkladntext2TimesNewRoman85ptTun">
    <w:name w:val="Základní text (2) + Times New Roman;8;5 pt;Tučné"/>
    <w:rsid w:val="008F2D4B"/>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cs-CZ" w:eastAsia="cs-CZ" w:bidi="cs-CZ"/>
    </w:rPr>
  </w:style>
  <w:style w:type="character" w:customStyle="1" w:styleId="Zkladntext2TimesNewRoman11pt">
    <w:name w:val="Základní text (2) + Times New Roman;11 pt"/>
    <w:rsid w:val="008F2D4B"/>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cs-CZ" w:eastAsia="cs-CZ" w:bidi="cs-CZ"/>
    </w:rPr>
  </w:style>
  <w:style w:type="character" w:customStyle="1" w:styleId="Zkladntext2TimesNewRoman4pt">
    <w:name w:val="Základní text (2) + Times New Roman;4 pt"/>
    <w:rsid w:val="008F2D4B"/>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cs-CZ" w:eastAsia="cs-CZ" w:bidi="cs-CZ"/>
    </w:rPr>
  </w:style>
  <w:style w:type="character" w:customStyle="1" w:styleId="Zkladntext2Consolas17ptdkovn0pt">
    <w:name w:val="Základní text (2) + Consolas;17 pt;Řádkování 0 pt"/>
    <w:rsid w:val="008F2D4B"/>
    <w:rPr>
      <w:rFonts w:ascii="Consolas" w:eastAsia="Consolas" w:hAnsi="Consolas" w:cs="Consolas"/>
      <w:b w:val="0"/>
      <w:bCs w:val="0"/>
      <w:i w:val="0"/>
      <w:iCs w:val="0"/>
      <w:smallCaps w:val="0"/>
      <w:strike w:val="0"/>
      <w:color w:val="000000"/>
      <w:spacing w:val="-10"/>
      <w:w w:val="100"/>
      <w:position w:val="0"/>
      <w:sz w:val="34"/>
      <w:szCs w:val="34"/>
      <w:u w:val="none"/>
      <w:shd w:val="clear" w:color="auto" w:fill="FFFFFF"/>
      <w:lang w:val="cs-CZ" w:eastAsia="cs-CZ" w:bidi="cs-CZ"/>
    </w:rPr>
  </w:style>
  <w:style w:type="character" w:customStyle="1" w:styleId="Zkladntext2Consolas7ptdkovn-1pt">
    <w:name w:val="Základní text (2) + Consolas;7 pt;Řádkování -1 pt"/>
    <w:rsid w:val="008F2D4B"/>
    <w:rPr>
      <w:rFonts w:ascii="Consolas" w:eastAsia="Consolas" w:hAnsi="Consolas" w:cs="Consolas"/>
      <w:b w:val="0"/>
      <w:bCs w:val="0"/>
      <w:i w:val="0"/>
      <w:iCs w:val="0"/>
      <w:smallCaps w:val="0"/>
      <w:strike w:val="0"/>
      <w:color w:val="000000"/>
      <w:spacing w:val="-20"/>
      <w:w w:val="100"/>
      <w:position w:val="0"/>
      <w:sz w:val="14"/>
      <w:szCs w:val="14"/>
      <w:u w:val="none"/>
      <w:shd w:val="clear" w:color="auto" w:fill="FFFFFF"/>
      <w:lang w:val="cs-CZ" w:eastAsia="cs-CZ" w:bidi="cs-CZ"/>
    </w:rPr>
  </w:style>
  <w:style w:type="character" w:customStyle="1" w:styleId="Zkladntext2TimesNewRoman45pt">
    <w:name w:val="Základní text (2) + Times New Roman;4;5 pt"/>
    <w:rsid w:val="008F2D4B"/>
    <w:rPr>
      <w:rFonts w:ascii="Times New Roman" w:eastAsia="Times New Roman" w:hAnsi="Times New Roman" w:cs="Times New Roman"/>
      <w:b w:val="0"/>
      <w:bCs w:val="0"/>
      <w:i w:val="0"/>
      <w:iCs w:val="0"/>
      <w:smallCaps w:val="0"/>
      <w:strike w:val="0"/>
      <w:color w:val="000000"/>
      <w:spacing w:val="0"/>
      <w:w w:val="100"/>
      <w:position w:val="0"/>
      <w:sz w:val="9"/>
      <w:szCs w:val="9"/>
      <w:u w:val="none"/>
      <w:shd w:val="clear" w:color="auto" w:fill="FFFFFF"/>
      <w:lang w:val="cs-CZ" w:eastAsia="cs-CZ" w:bidi="cs-CZ"/>
    </w:rPr>
  </w:style>
  <w:style w:type="character" w:customStyle="1" w:styleId="Zkladntext5">
    <w:name w:val="Základní text (5)_"/>
    <w:rsid w:val="008F2D4B"/>
    <w:rPr>
      <w:rFonts w:ascii="Calibri" w:eastAsia="Calibri" w:hAnsi="Calibri" w:cs="Calibri"/>
      <w:b/>
      <w:bCs/>
      <w:i w:val="0"/>
      <w:iCs w:val="0"/>
      <w:smallCaps w:val="0"/>
      <w:strike w:val="0"/>
      <w:sz w:val="20"/>
      <w:szCs w:val="20"/>
      <w:u w:val="none"/>
    </w:rPr>
  </w:style>
  <w:style w:type="character" w:customStyle="1" w:styleId="Zkladntext50">
    <w:name w:val="Základní text (5)"/>
    <w:rsid w:val="008F2D4B"/>
    <w:rPr>
      <w:rFonts w:ascii="Calibri" w:eastAsia="Calibri" w:hAnsi="Calibri" w:cs="Calibri"/>
      <w:b/>
      <w:bCs/>
      <w:i w:val="0"/>
      <w:iCs w:val="0"/>
      <w:smallCaps w:val="0"/>
      <w:strike w:val="0"/>
      <w:color w:val="000000"/>
      <w:spacing w:val="0"/>
      <w:w w:val="100"/>
      <w:position w:val="0"/>
      <w:sz w:val="20"/>
      <w:szCs w:val="20"/>
      <w:u w:val="single"/>
      <w:lang w:val="cs-CZ" w:eastAsia="cs-CZ" w:bidi="cs-CZ"/>
    </w:rPr>
  </w:style>
  <w:style w:type="paragraph" w:customStyle="1" w:styleId="poedsazen">
    <w:name w:val="poedsazený"/>
    <w:basedOn w:val="Normln"/>
    <w:rsid w:val="001C1BBB"/>
    <w:pPr>
      <w:overflowPunct w:val="0"/>
      <w:autoSpaceDE w:val="0"/>
      <w:autoSpaceDN w:val="0"/>
      <w:adjustRightInd w:val="0"/>
      <w:spacing w:after="0"/>
      <w:ind w:left="113" w:hanging="113"/>
      <w:jc w:val="left"/>
      <w:textAlignment w:val="baseline"/>
    </w:pPr>
    <w:rPr>
      <w:rFonts w:ascii="Times New Roman" w:hAnsi="Times New Roman" w:cs="Times New Roman"/>
      <w:sz w:val="22"/>
    </w:rPr>
  </w:style>
  <w:style w:type="paragraph" w:customStyle="1" w:styleId="Zkladntext210">
    <w:name w:val="Základní text 21"/>
    <w:basedOn w:val="Normln"/>
    <w:rsid w:val="00350C5C"/>
    <w:pPr>
      <w:suppressAutoHyphens/>
      <w:spacing w:after="120" w:line="480" w:lineRule="auto"/>
      <w:ind w:left="0"/>
      <w:jc w:val="left"/>
    </w:pPr>
    <w:rPr>
      <w:rFonts w:ascii="Times New Roman" w:hAnsi="Times New Roman" w:cs="Times New Roman"/>
      <w:lang w:eastAsia="ar-SA"/>
    </w:rPr>
  </w:style>
  <w:style w:type="character" w:customStyle="1" w:styleId="Nadpis40">
    <w:name w:val="Nadpis #4_"/>
    <w:link w:val="Nadpis41"/>
    <w:rsid w:val="00EC34A1"/>
    <w:rPr>
      <w:b/>
      <w:bCs/>
      <w:sz w:val="28"/>
      <w:szCs w:val="28"/>
      <w:shd w:val="clear" w:color="auto" w:fill="FFFFFF"/>
    </w:rPr>
  </w:style>
  <w:style w:type="paragraph" w:customStyle="1" w:styleId="Nadpis41">
    <w:name w:val="Nadpis #4"/>
    <w:basedOn w:val="Normln"/>
    <w:link w:val="Nadpis40"/>
    <w:rsid w:val="00EC34A1"/>
    <w:pPr>
      <w:widowControl w:val="0"/>
      <w:shd w:val="clear" w:color="auto" w:fill="FFFFFF"/>
      <w:spacing w:after="360" w:line="0" w:lineRule="atLeast"/>
      <w:ind w:left="0" w:hanging="620"/>
      <w:jc w:val="center"/>
      <w:outlineLvl w:val="3"/>
    </w:pPr>
    <w:rPr>
      <w:rFonts w:ascii="Times New Roman" w:hAnsi="Times New Roman" w:cs="Times New Roman"/>
      <w:b/>
      <w:bCs/>
      <w:sz w:val="28"/>
      <w:szCs w:val="28"/>
    </w:rPr>
  </w:style>
  <w:style w:type="character" w:customStyle="1" w:styleId="Zkladntext66ptNekurzva">
    <w:name w:val="Základní text (6) + 6 pt;Ne kurzíva"/>
    <w:rsid w:val="00F4258E"/>
    <w:rPr>
      <w:rFonts w:ascii="Arial" w:eastAsia="Arial" w:hAnsi="Arial" w:cs="Arial"/>
      <w:b w:val="0"/>
      <w:bCs w:val="0"/>
      <w:i/>
      <w:iCs/>
      <w:smallCaps w:val="0"/>
      <w:strike w:val="0"/>
      <w:color w:val="000000"/>
      <w:spacing w:val="0"/>
      <w:w w:val="100"/>
      <w:position w:val="0"/>
      <w:sz w:val="12"/>
      <w:szCs w:val="12"/>
      <w:u w:val="none"/>
      <w:lang w:val="cs-CZ" w:eastAsia="cs-CZ" w:bidi="cs-CZ"/>
    </w:rPr>
  </w:style>
  <w:style w:type="character" w:customStyle="1" w:styleId="Zkladntext12">
    <w:name w:val="Základní text (12)"/>
    <w:rsid w:val="00F4258E"/>
    <w:rPr>
      <w:rFonts w:ascii="Arial" w:eastAsia="Arial" w:hAnsi="Arial" w:cs="Arial"/>
      <w:b/>
      <w:bCs/>
      <w:i w:val="0"/>
      <w:iCs w:val="0"/>
      <w:smallCaps w:val="0"/>
      <w:strike w:val="0"/>
      <w:color w:val="000000"/>
      <w:spacing w:val="-20"/>
      <w:w w:val="100"/>
      <w:position w:val="0"/>
      <w:sz w:val="80"/>
      <w:szCs w:val="80"/>
      <w:u w:val="single"/>
      <w:lang w:val="cs-CZ" w:eastAsia="cs-CZ" w:bidi="cs-CZ"/>
    </w:rPr>
  </w:style>
  <w:style w:type="character" w:customStyle="1" w:styleId="Zkladntext18Exact">
    <w:name w:val="Základní text (18) Exact"/>
    <w:link w:val="Zkladntext18"/>
    <w:rsid w:val="00F4258E"/>
    <w:rPr>
      <w:rFonts w:ascii="Arial" w:eastAsia="Arial" w:hAnsi="Arial" w:cs="Arial"/>
      <w:b/>
      <w:bCs/>
      <w:sz w:val="88"/>
      <w:szCs w:val="88"/>
      <w:shd w:val="clear" w:color="auto" w:fill="FFFFFF"/>
    </w:rPr>
  </w:style>
  <w:style w:type="paragraph" w:customStyle="1" w:styleId="Zkladntext18">
    <w:name w:val="Základní text (18)"/>
    <w:basedOn w:val="Normln"/>
    <w:link w:val="Zkladntext18Exact"/>
    <w:rsid w:val="00F4258E"/>
    <w:pPr>
      <w:widowControl w:val="0"/>
      <w:shd w:val="clear" w:color="auto" w:fill="FFFFFF"/>
      <w:spacing w:after="0" w:line="0" w:lineRule="atLeast"/>
      <w:ind w:left="0"/>
      <w:jc w:val="left"/>
    </w:pPr>
    <w:rPr>
      <w:rFonts w:ascii="Arial" w:eastAsia="Arial" w:hAnsi="Arial" w:cs="Arial"/>
      <w:b/>
      <w:bCs/>
      <w:sz w:val="88"/>
      <w:szCs w:val="88"/>
    </w:rPr>
  </w:style>
  <w:style w:type="character" w:customStyle="1" w:styleId="Zkladntext2SegoeUI105ptTun">
    <w:name w:val="Základní text (2) + Segoe UI;10;5 pt;Tučné"/>
    <w:rsid w:val="00F4258E"/>
    <w:rPr>
      <w:rFonts w:ascii="Segoe UI" w:eastAsia="Segoe UI" w:hAnsi="Segoe UI" w:cs="Segoe UI"/>
      <w:b/>
      <w:bCs/>
      <w:i w:val="0"/>
      <w:iCs w:val="0"/>
      <w:smallCaps w:val="0"/>
      <w:strike w:val="0"/>
      <w:color w:val="000000"/>
      <w:spacing w:val="0"/>
      <w:w w:val="100"/>
      <w:position w:val="0"/>
      <w:sz w:val="21"/>
      <w:szCs w:val="21"/>
      <w:u w:val="none"/>
      <w:shd w:val="clear" w:color="auto" w:fill="FFFFFF"/>
      <w:lang w:val="cs-CZ" w:eastAsia="cs-CZ"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3341">
      <w:bodyDiv w:val="1"/>
      <w:marLeft w:val="0"/>
      <w:marRight w:val="0"/>
      <w:marTop w:val="0"/>
      <w:marBottom w:val="0"/>
      <w:divBdr>
        <w:top w:val="none" w:sz="0" w:space="0" w:color="auto"/>
        <w:left w:val="none" w:sz="0" w:space="0" w:color="auto"/>
        <w:bottom w:val="none" w:sz="0" w:space="0" w:color="auto"/>
        <w:right w:val="none" w:sz="0" w:space="0" w:color="auto"/>
      </w:divBdr>
    </w:div>
    <w:div w:id="8265839">
      <w:bodyDiv w:val="1"/>
      <w:marLeft w:val="0"/>
      <w:marRight w:val="0"/>
      <w:marTop w:val="0"/>
      <w:marBottom w:val="0"/>
      <w:divBdr>
        <w:top w:val="none" w:sz="0" w:space="0" w:color="auto"/>
        <w:left w:val="none" w:sz="0" w:space="0" w:color="auto"/>
        <w:bottom w:val="none" w:sz="0" w:space="0" w:color="auto"/>
        <w:right w:val="none" w:sz="0" w:space="0" w:color="auto"/>
      </w:divBdr>
    </w:div>
    <w:div w:id="9768617">
      <w:bodyDiv w:val="1"/>
      <w:marLeft w:val="0"/>
      <w:marRight w:val="0"/>
      <w:marTop w:val="0"/>
      <w:marBottom w:val="0"/>
      <w:divBdr>
        <w:top w:val="none" w:sz="0" w:space="0" w:color="auto"/>
        <w:left w:val="none" w:sz="0" w:space="0" w:color="auto"/>
        <w:bottom w:val="none" w:sz="0" w:space="0" w:color="auto"/>
        <w:right w:val="none" w:sz="0" w:space="0" w:color="auto"/>
      </w:divBdr>
    </w:div>
    <w:div w:id="135417395">
      <w:bodyDiv w:val="1"/>
      <w:marLeft w:val="0"/>
      <w:marRight w:val="0"/>
      <w:marTop w:val="0"/>
      <w:marBottom w:val="0"/>
      <w:divBdr>
        <w:top w:val="none" w:sz="0" w:space="0" w:color="auto"/>
        <w:left w:val="none" w:sz="0" w:space="0" w:color="auto"/>
        <w:bottom w:val="none" w:sz="0" w:space="0" w:color="auto"/>
        <w:right w:val="none" w:sz="0" w:space="0" w:color="auto"/>
      </w:divBdr>
    </w:div>
    <w:div w:id="209193626">
      <w:bodyDiv w:val="1"/>
      <w:marLeft w:val="0"/>
      <w:marRight w:val="0"/>
      <w:marTop w:val="0"/>
      <w:marBottom w:val="0"/>
      <w:divBdr>
        <w:top w:val="none" w:sz="0" w:space="0" w:color="auto"/>
        <w:left w:val="none" w:sz="0" w:space="0" w:color="auto"/>
        <w:bottom w:val="none" w:sz="0" w:space="0" w:color="auto"/>
        <w:right w:val="none" w:sz="0" w:space="0" w:color="auto"/>
      </w:divBdr>
    </w:div>
    <w:div w:id="267851436">
      <w:bodyDiv w:val="1"/>
      <w:marLeft w:val="0"/>
      <w:marRight w:val="0"/>
      <w:marTop w:val="0"/>
      <w:marBottom w:val="0"/>
      <w:divBdr>
        <w:top w:val="none" w:sz="0" w:space="0" w:color="auto"/>
        <w:left w:val="none" w:sz="0" w:space="0" w:color="auto"/>
        <w:bottom w:val="none" w:sz="0" w:space="0" w:color="auto"/>
        <w:right w:val="none" w:sz="0" w:space="0" w:color="auto"/>
      </w:divBdr>
    </w:div>
    <w:div w:id="328291308">
      <w:bodyDiv w:val="1"/>
      <w:marLeft w:val="0"/>
      <w:marRight w:val="0"/>
      <w:marTop w:val="0"/>
      <w:marBottom w:val="0"/>
      <w:divBdr>
        <w:top w:val="none" w:sz="0" w:space="0" w:color="auto"/>
        <w:left w:val="none" w:sz="0" w:space="0" w:color="auto"/>
        <w:bottom w:val="none" w:sz="0" w:space="0" w:color="auto"/>
        <w:right w:val="none" w:sz="0" w:space="0" w:color="auto"/>
      </w:divBdr>
    </w:div>
    <w:div w:id="360741112">
      <w:bodyDiv w:val="1"/>
      <w:marLeft w:val="0"/>
      <w:marRight w:val="0"/>
      <w:marTop w:val="0"/>
      <w:marBottom w:val="0"/>
      <w:divBdr>
        <w:top w:val="none" w:sz="0" w:space="0" w:color="auto"/>
        <w:left w:val="none" w:sz="0" w:space="0" w:color="auto"/>
        <w:bottom w:val="none" w:sz="0" w:space="0" w:color="auto"/>
        <w:right w:val="none" w:sz="0" w:space="0" w:color="auto"/>
      </w:divBdr>
    </w:div>
    <w:div w:id="395277714">
      <w:bodyDiv w:val="1"/>
      <w:marLeft w:val="0"/>
      <w:marRight w:val="0"/>
      <w:marTop w:val="0"/>
      <w:marBottom w:val="0"/>
      <w:divBdr>
        <w:top w:val="none" w:sz="0" w:space="0" w:color="auto"/>
        <w:left w:val="none" w:sz="0" w:space="0" w:color="auto"/>
        <w:bottom w:val="none" w:sz="0" w:space="0" w:color="auto"/>
        <w:right w:val="none" w:sz="0" w:space="0" w:color="auto"/>
      </w:divBdr>
    </w:div>
    <w:div w:id="430861673">
      <w:bodyDiv w:val="1"/>
      <w:marLeft w:val="0"/>
      <w:marRight w:val="0"/>
      <w:marTop w:val="0"/>
      <w:marBottom w:val="0"/>
      <w:divBdr>
        <w:top w:val="none" w:sz="0" w:space="0" w:color="auto"/>
        <w:left w:val="none" w:sz="0" w:space="0" w:color="auto"/>
        <w:bottom w:val="none" w:sz="0" w:space="0" w:color="auto"/>
        <w:right w:val="none" w:sz="0" w:space="0" w:color="auto"/>
      </w:divBdr>
      <w:divsChild>
        <w:div w:id="332924704">
          <w:marLeft w:val="0"/>
          <w:marRight w:val="0"/>
          <w:marTop w:val="0"/>
          <w:marBottom w:val="0"/>
          <w:divBdr>
            <w:top w:val="none" w:sz="0" w:space="0" w:color="auto"/>
            <w:left w:val="none" w:sz="0" w:space="0" w:color="auto"/>
            <w:bottom w:val="none" w:sz="0" w:space="0" w:color="auto"/>
            <w:right w:val="none" w:sz="0" w:space="0" w:color="auto"/>
          </w:divBdr>
        </w:div>
        <w:div w:id="440226688">
          <w:marLeft w:val="0"/>
          <w:marRight w:val="0"/>
          <w:marTop w:val="0"/>
          <w:marBottom w:val="0"/>
          <w:divBdr>
            <w:top w:val="none" w:sz="0" w:space="0" w:color="auto"/>
            <w:left w:val="none" w:sz="0" w:space="0" w:color="auto"/>
            <w:bottom w:val="none" w:sz="0" w:space="0" w:color="auto"/>
            <w:right w:val="none" w:sz="0" w:space="0" w:color="auto"/>
          </w:divBdr>
        </w:div>
        <w:div w:id="569535673">
          <w:marLeft w:val="0"/>
          <w:marRight w:val="0"/>
          <w:marTop w:val="0"/>
          <w:marBottom w:val="0"/>
          <w:divBdr>
            <w:top w:val="none" w:sz="0" w:space="0" w:color="auto"/>
            <w:left w:val="none" w:sz="0" w:space="0" w:color="auto"/>
            <w:bottom w:val="none" w:sz="0" w:space="0" w:color="auto"/>
            <w:right w:val="none" w:sz="0" w:space="0" w:color="auto"/>
          </w:divBdr>
        </w:div>
        <w:div w:id="635373355">
          <w:marLeft w:val="0"/>
          <w:marRight w:val="0"/>
          <w:marTop w:val="0"/>
          <w:marBottom w:val="0"/>
          <w:divBdr>
            <w:top w:val="none" w:sz="0" w:space="0" w:color="auto"/>
            <w:left w:val="none" w:sz="0" w:space="0" w:color="auto"/>
            <w:bottom w:val="none" w:sz="0" w:space="0" w:color="auto"/>
            <w:right w:val="none" w:sz="0" w:space="0" w:color="auto"/>
          </w:divBdr>
        </w:div>
        <w:div w:id="849871504">
          <w:marLeft w:val="0"/>
          <w:marRight w:val="0"/>
          <w:marTop w:val="0"/>
          <w:marBottom w:val="0"/>
          <w:divBdr>
            <w:top w:val="none" w:sz="0" w:space="0" w:color="auto"/>
            <w:left w:val="none" w:sz="0" w:space="0" w:color="auto"/>
            <w:bottom w:val="none" w:sz="0" w:space="0" w:color="auto"/>
            <w:right w:val="none" w:sz="0" w:space="0" w:color="auto"/>
          </w:divBdr>
        </w:div>
        <w:div w:id="1518735115">
          <w:marLeft w:val="0"/>
          <w:marRight w:val="0"/>
          <w:marTop w:val="0"/>
          <w:marBottom w:val="0"/>
          <w:divBdr>
            <w:top w:val="none" w:sz="0" w:space="0" w:color="auto"/>
            <w:left w:val="none" w:sz="0" w:space="0" w:color="auto"/>
            <w:bottom w:val="none" w:sz="0" w:space="0" w:color="auto"/>
            <w:right w:val="none" w:sz="0" w:space="0" w:color="auto"/>
          </w:divBdr>
        </w:div>
        <w:div w:id="1570185692">
          <w:marLeft w:val="0"/>
          <w:marRight w:val="0"/>
          <w:marTop w:val="0"/>
          <w:marBottom w:val="0"/>
          <w:divBdr>
            <w:top w:val="none" w:sz="0" w:space="0" w:color="auto"/>
            <w:left w:val="none" w:sz="0" w:space="0" w:color="auto"/>
            <w:bottom w:val="none" w:sz="0" w:space="0" w:color="auto"/>
            <w:right w:val="none" w:sz="0" w:space="0" w:color="auto"/>
          </w:divBdr>
        </w:div>
        <w:div w:id="1905682123">
          <w:marLeft w:val="0"/>
          <w:marRight w:val="0"/>
          <w:marTop w:val="0"/>
          <w:marBottom w:val="0"/>
          <w:divBdr>
            <w:top w:val="none" w:sz="0" w:space="0" w:color="auto"/>
            <w:left w:val="none" w:sz="0" w:space="0" w:color="auto"/>
            <w:bottom w:val="none" w:sz="0" w:space="0" w:color="auto"/>
            <w:right w:val="none" w:sz="0" w:space="0" w:color="auto"/>
          </w:divBdr>
        </w:div>
      </w:divsChild>
    </w:div>
    <w:div w:id="446628650">
      <w:bodyDiv w:val="1"/>
      <w:marLeft w:val="0"/>
      <w:marRight w:val="0"/>
      <w:marTop w:val="0"/>
      <w:marBottom w:val="0"/>
      <w:divBdr>
        <w:top w:val="none" w:sz="0" w:space="0" w:color="auto"/>
        <w:left w:val="none" w:sz="0" w:space="0" w:color="auto"/>
        <w:bottom w:val="none" w:sz="0" w:space="0" w:color="auto"/>
        <w:right w:val="none" w:sz="0" w:space="0" w:color="auto"/>
      </w:divBdr>
    </w:div>
    <w:div w:id="532227019">
      <w:bodyDiv w:val="1"/>
      <w:marLeft w:val="0"/>
      <w:marRight w:val="0"/>
      <w:marTop w:val="0"/>
      <w:marBottom w:val="0"/>
      <w:divBdr>
        <w:top w:val="none" w:sz="0" w:space="0" w:color="auto"/>
        <w:left w:val="none" w:sz="0" w:space="0" w:color="auto"/>
        <w:bottom w:val="none" w:sz="0" w:space="0" w:color="auto"/>
        <w:right w:val="none" w:sz="0" w:space="0" w:color="auto"/>
      </w:divBdr>
    </w:div>
    <w:div w:id="537553209">
      <w:bodyDiv w:val="1"/>
      <w:marLeft w:val="0"/>
      <w:marRight w:val="0"/>
      <w:marTop w:val="0"/>
      <w:marBottom w:val="0"/>
      <w:divBdr>
        <w:top w:val="none" w:sz="0" w:space="0" w:color="auto"/>
        <w:left w:val="none" w:sz="0" w:space="0" w:color="auto"/>
        <w:bottom w:val="none" w:sz="0" w:space="0" w:color="auto"/>
        <w:right w:val="none" w:sz="0" w:space="0" w:color="auto"/>
      </w:divBdr>
    </w:div>
    <w:div w:id="548301968">
      <w:bodyDiv w:val="1"/>
      <w:marLeft w:val="0"/>
      <w:marRight w:val="0"/>
      <w:marTop w:val="0"/>
      <w:marBottom w:val="0"/>
      <w:divBdr>
        <w:top w:val="none" w:sz="0" w:space="0" w:color="auto"/>
        <w:left w:val="none" w:sz="0" w:space="0" w:color="auto"/>
        <w:bottom w:val="none" w:sz="0" w:space="0" w:color="auto"/>
        <w:right w:val="none" w:sz="0" w:space="0" w:color="auto"/>
      </w:divBdr>
      <w:divsChild>
        <w:div w:id="83576236">
          <w:marLeft w:val="0"/>
          <w:marRight w:val="0"/>
          <w:marTop w:val="0"/>
          <w:marBottom w:val="0"/>
          <w:divBdr>
            <w:top w:val="none" w:sz="0" w:space="0" w:color="auto"/>
            <w:left w:val="none" w:sz="0" w:space="0" w:color="auto"/>
            <w:bottom w:val="none" w:sz="0" w:space="0" w:color="auto"/>
            <w:right w:val="none" w:sz="0" w:space="0" w:color="auto"/>
          </w:divBdr>
        </w:div>
        <w:div w:id="841316277">
          <w:marLeft w:val="0"/>
          <w:marRight w:val="0"/>
          <w:marTop w:val="0"/>
          <w:marBottom w:val="0"/>
          <w:divBdr>
            <w:top w:val="none" w:sz="0" w:space="0" w:color="auto"/>
            <w:left w:val="none" w:sz="0" w:space="0" w:color="auto"/>
            <w:bottom w:val="none" w:sz="0" w:space="0" w:color="auto"/>
            <w:right w:val="none" w:sz="0" w:space="0" w:color="auto"/>
          </w:divBdr>
        </w:div>
        <w:div w:id="1665162704">
          <w:marLeft w:val="0"/>
          <w:marRight w:val="0"/>
          <w:marTop w:val="0"/>
          <w:marBottom w:val="0"/>
          <w:divBdr>
            <w:top w:val="none" w:sz="0" w:space="0" w:color="auto"/>
            <w:left w:val="none" w:sz="0" w:space="0" w:color="auto"/>
            <w:bottom w:val="none" w:sz="0" w:space="0" w:color="auto"/>
            <w:right w:val="none" w:sz="0" w:space="0" w:color="auto"/>
          </w:divBdr>
        </w:div>
      </w:divsChild>
    </w:div>
    <w:div w:id="636571550">
      <w:bodyDiv w:val="1"/>
      <w:marLeft w:val="0"/>
      <w:marRight w:val="0"/>
      <w:marTop w:val="0"/>
      <w:marBottom w:val="0"/>
      <w:divBdr>
        <w:top w:val="none" w:sz="0" w:space="0" w:color="auto"/>
        <w:left w:val="none" w:sz="0" w:space="0" w:color="auto"/>
        <w:bottom w:val="none" w:sz="0" w:space="0" w:color="auto"/>
        <w:right w:val="none" w:sz="0" w:space="0" w:color="auto"/>
      </w:divBdr>
      <w:divsChild>
        <w:div w:id="505900738">
          <w:marLeft w:val="0"/>
          <w:marRight w:val="0"/>
          <w:marTop w:val="0"/>
          <w:marBottom w:val="0"/>
          <w:divBdr>
            <w:top w:val="none" w:sz="0" w:space="0" w:color="auto"/>
            <w:left w:val="none" w:sz="0" w:space="0" w:color="auto"/>
            <w:bottom w:val="none" w:sz="0" w:space="0" w:color="auto"/>
            <w:right w:val="none" w:sz="0" w:space="0" w:color="auto"/>
          </w:divBdr>
        </w:div>
        <w:div w:id="638072686">
          <w:marLeft w:val="0"/>
          <w:marRight w:val="0"/>
          <w:marTop w:val="0"/>
          <w:marBottom w:val="0"/>
          <w:divBdr>
            <w:top w:val="none" w:sz="0" w:space="0" w:color="auto"/>
            <w:left w:val="none" w:sz="0" w:space="0" w:color="auto"/>
            <w:bottom w:val="none" w:sz="0" w:space="0" w:color="auto"/>
            <w:right w:val="none" w:sz="0" w:space="0" w:color="auto"/>
          </w:divBdr>
        </w:div>
      </w:divsChild>
    </w:div>
    <w:div w:id="675814106">
      <w:bodyDiv w:val="1"/>
      <w:marLeft w:val="0"/>
      <w:marRight w:val="0"/>
      <w:marTop w:val="0"/>
      <w:marBottom w:val="0"/>
      <w:divBdr>
        <w:top w:val="none" w:sz="0" w:space="0" w:color="auto"/>
        <w:left w:val="none" w:sz="0" w:space="0" w:color="auto"/>
        <w:bottom w:val="none" w:sz="0" w:space="0" w:color="auto"/>
        <w:right w:val="none" w:sz="0" w:space="0" w:color="auto"/>
      </w:divBdr>
    </w:div>
    <w:div w:id="770468724">
      <w:bodyDiv w:val="1"/>
      <w:marLeft w:val="0"/>
      <w:marRight w:val="0"/>
      <w:marTop w:val="0"/>
      <w:marBottom w:val="0"/>
      <w:divBdr>
        <w:top w:val="none" w:sz="0" w:space="0" w:color="auto"/>
        <w:left w:val="none" w:sz="0" w:space="0" w:color="auto"/>
        <w:bottom w:val="none" w:sz="0" w:space="0" w:color="auto"/>
        <w:right w:val="none" w:sz="0" w:space="0" w:color="auto"/>
      </w:divBdr>
      <w:divsChild>
        <w:div w:id="208885836">
          <w:marLeft w:val="0"/>
          <w:marRight w:val="0"/>
          <w:marTop w:val="0"/>
          <w:marBottom w:val="0"/>
          <w:divBdr>
            <w:top w:val="none" w:sz="0" w:space="0" w:color="auto"/>
            <w:left w:val="none" w:sz="0" w:space="0" w:color="auto"/>
            <w:bottom w:val="none" w:sz="0" w:space="0" w:color="auto"/>
            <w:right w:val="none" w:sz="0" w:space="0" w:color="auto"/>
          </w:divBdr>
        </w:div>
        <w:div w:id="764112384">
          <w:marLeft w:val="0"/>
          <w:marRight w:val="0"/>
          <w:marTop w:val="0"/>
          <w:marBottom w:val="0"/>
          <w:divBdr>
            <w:top w:val="none" w:sz="0" w:space="0" w:color="auto"/>
            <w:left w:val="none" w:sz="0" w:space="0" w:color="auto"/>
            <w:bottom w:val="none" w:sz="0" w:space="0" w:color="auto"/>
            <w:right w:val="none" w:sz="0" w:space="0" w:color="auto"/>
          </w:divBdr>
        </w:div>
        <w:div w:id="1845701296">
          <w:marLeft w:val="0"/>
          <w:marRight w:val="0"/>
          <w:marTop w:val="0"/>
          <w:marBottom w:val="0"/>
          <w:divBdr>
            <w:top w:val="none" w:sz="0" w:space="0" w:color="auto"/>
            <w:left w:val="none" w:sz="0" w:space="0" w:color="auto"/>
            <w:bottom w:val="none" w:sz="0" w:space="0" w:color="auto"/>
            <w:right w:val="none" w:sz="0" w:space="0" w:color="auto"/>
          </w:divBdr>
        </w:div>
      </w:divsChild>
    </w:div>
    <w:div w:id="811023406">
      <w:bodyDiv w:val="1"/>
      <w:marLeft w:val="0"/>
      <w:marRight w:val="0"/>
      <w:marTop w:val="0"/>
      <w:marBottom w:val="0"/>
      <w:divBdr>
        <w:top w:val="none" w:sz="0" w:space="0" w:color="auto"/>
        <w:left w:val="none" w:sz="0" w:space="0" w:color="auto"/>
        <w:bottom w:val="none" w:sz="0" w:space="0" w:color="auto"/>
        <w:right w:val="none" w:sz="0" w:space="0" w:color="auto"/>
      </w:divBdr>
    </w:div>
    <w:div w:id="836653381">
      <w:bodyDiv w:val="1"/>
      <w:marLeft w:val="0"/>
      <w:marRight w:val="0"/>
      <w:marTop w:val="0"/>
      <w:marBottom w:val="0"/>
      <w:divBdr>
        <w:top w:val="none" w:sz="0" w:space="0" w:color="auto"/>
        <w:left w:val="none" w:sz="0" w:space="0" w:color="auto"/>
        <w:bottom w:val="none" w:sz="0" w:space="0" w:color="auto"/>
        <w:right w:val="none" w:sz="0" w:space="0" w:color="auto"/>
      </w:divBdr>
    </w:div>
    <w:div w:id="845512020">
      <w:bodyDiv w:val="1"/>
      <w:marLeft w:val="0"/>
      <w:marRight w:val="0"/>
      <w:marTop w:val="0"/>
      <w:marBottom w:val="0"/>
      <w:divBdr>
        <w:top w:val="none" w:sz="0" w:space="0" w:color="auto"/>
        <w:left w:val="none" w:sz="0" w:space="0" w:color="auto"/>
        <w:bottom w:val="none" w:sz="0" w:space="0" w:color="auto"/>
        <w:right w:val="none" w:sz="0" w:space="0" w:color="auto"/>
      </w:divBdr>
    </w:div>
    <w:div w:id="912356062">
      <w:bodyDiv w:val="1"/>
      <w:marLeft w:val="0"/>
      <w:marRight w:val="0"/>
      <w:marTop w:val="0"/>
      <w:marBottom w:val="0"/>
      <w:divBdr>
        <w:top w:val="none" w:sz="0" w:space="0" w:color="auto"/>
        <w:left w:val="none" w:sz="0" w:space="0" w:color="auto"/>
        <w:bottom w:val="none" w:sz="0" w:space="0" w:color="auto"/>
        <w:right w:val="none" w:sz="0" w:space="0" w:color="auto"/>
      </w:divBdr>
    </w:div>
    <w:div w:id="1194803964">
      <w:bodyDiv w:val="1"/>
      <w:marLeft w:val="0"/>
      <w:marRight w:val="0"/>
      <w:marTop w:val="0"/>
      <w:marBottom w:val="0"/>
      <w:divBdr>
        <w:top w:val="none" w:sz="0" w:space="0" w:color="auto"/>
        <w:left w:val="none" w:sz="0" w:space="0" w:color="auto"/>
        <w:bottom w:val="none" w:sz="0" w:space="0" w:color="auto"/>
        <w:right w:val="none" w:sz="0" w:space="0" w:color="auto"/>
      </w:divBdr>
    </w:div>
    <w:div w:id="1299915883">
      <w:bodyDiv w:val="1"/>
      <w:marLeft w:val="0"/>
      <w:marRight w:val="0"/>
      <w:marTop w:val="0"/>
      <w:marBottom w:val="0"/>
      <w:divBdr>
        <w:top w:val="none" w:sz="0" w:space="0" w:color="auto"/>
        <w:left w:val="none" w:sz="0" w:space="0" w:color="auto"/>
        <w:bottom w:val="none" w:sz="0" w:space="0" w:color="auto"/>
        <w:right w:val="none" w:sz="0" w:space="0" w:color="auto"/>
      </w:divBdr>
    </w:div>
    <w:div w:id="1355618738">
      <w:bodyDiv w:val="1"/>
      <w:marLeft w:val="0"/>
      <w:marRight w:val="0"/>
      <w:marTop w:val="0"/>
      <w:marBottom w:val="0"/>
      <w:divBdr>
        <w:top w:val="none" w:sz="0" w:space="0" w:color="auto"/>
        <w:left w:val="none" w:sz="0" w:space="0" w:color="auto"/>
        <w:bottom w:val="none" w:sz="0" w:space="0" w:color="auto"/>
        <w:right w:val="none" w:sz="0" w:space="0" w:color="auto"/>
      </w:divBdr>
    </w:div>
    <w:div w:id="1547134896">
      <w:bodyDiv w:val="1"/>
      <w:marLeft w:val="0"/>
      <w:marRight w:val="0"/>
      <w:marTop w:val="0"/>
      <w:marBottom w:val="0"/>
      <w:divBdr>
        <w:top w:val="none" w:sz="0" w:space="0" w:color="auto"/>
        <w:left w:val="none" w:sz="0" w:space="0" w:color="auto"/>
        <w:bottom w:val="none" w:sz="0" w:space="0" w:color="auto"/>
        <w:right w:val="none" w:sz="0" w:space="0" w:color="auto"/>
      </w:divBdr>
    </w:div>
    <w:div w:id="1558279138">
      <w:bodyDiv w:val="1"/>
      <w:marLeft w:val="0"/>
      <w:marRight w:val="0"/>
      <w:marTop w:val="0"/>
      <w:marBottom w:val="0"/>
      <w:divBdr>
        <w:top w:val="none" w:sz="0" w:space="0" w:color="auto"/>
        <w:left w:val="none" w:sz="0" w:space="0" w:color="auto"/>
        <w:bottom w:val="none" w:sz="0" w:space="0" w:color="auto"/>
        <w:right w:val="none" w:sz="0" w:space="0" w:color="auto"/>
      </w:divBdr>
      <w:divsChild>
        <w:div w:id="486558098">
          <w:marLeft w:val="0"/>
          <w:marRight w:val="0"/>
          <w:marTop w:val="0"/>
          <w:marBottom w:val="0"/>
          <w:divBdr>
            <w:top w:val="none" w:sz="0" w:space="0" w:color="auto"/>
            <w:left w:val="none" w:sz="0" w:space="0" w:color="auto"/>
            <w:bottom w:val="none" w:sz="0" w:space="0" w:color="auto"/>
            <w:right w:val="none" w:sz="0" w:space="0" w:color="auto"/>
          </w:divBdr>
        </w:div>
        <w:div w:id="1564490048">
          <w:marLeft w:val="0"/>
          <w:marRight w:val="0"/>
          <w:marTop w:val="0"/>
          <w:marBottom w:val="0"/>
          <w:divBdr>
            <w:top w:val="none" w:sz="0" w:space="0" w:color="auto"/>
            <w:left w:val="none" w:sz="0" w:space="0" w:color="auto"/>
            <w:bottom w:val="none" w:sz="0" w:space="0" w:color="auto"/>
            <w:right w:val="none" w:sz="0" w:space="0" w:color="auto"/>
          </w:divBdr>
        </w:div>
        <w:div w:id="1762338868">
          <w:marLeft w:val="0"/>
          <w:marRight w:val="0"/>
          <w:marTop w:val="0"/>
          <w:marBottom w:val="0"/>
          <w:divBdr>
            <w:top w:val="none" w:sz="0" w:space="0" w:color="auto"/>
            <w:left w:val="none" w:sz="0" w:space="0" w:color="auto"/>
            <w:bottom w:val="none" w:sz="0" w:space="0" w:color="auto"/>
            <w:right w:val="none" w:sz="0" w:space="0" w:color="auto"/>
          </w:divBdr>
        </w:div>
        <w:div w:id="1984459863">
          <w:marLeft w:val="0"/>
          <w:marRight w:val="0"/>
          <w:marTop w:val="0"/>
          <w:marBottom w:val="0"/>
          <w:divBdr>
            <w:top w:val="none" w:sz="0" w:space="0" w:color="auto"/>
            <w:left w:val="none" w:sz="0" w:space="0" w:color="auto"/>
            <w:bottom w:val="none" w:sz="0" w:space="0" w:color="auto"/>
            <w:right w:val="none" w:sz="0" w:space="0" w:color="auto"/>
          </w:divBdr>
        </w:div>
        <w:div w:id="1994681407">
          <w:marLeft w:val="0"/>
          <w:marRight w:val="0"/>
          <w:marTop w:val="0"/>
          <w:marBottom w:val="0"/>
          <w:divBdr>
            <w:top w:val="none" w:sz="0" w:space="0" w:color="auto"/>
            <w:left w:val="none" w:sz="0" w:space="0" w:color="auto"/>
            <w:bottom w:val="none" w:sz="0" w:space="0" w:color="auto"/>
            <w:right w:val="none" w:sz="0" w:space="0" w:color="auto"/>
          </w:divBdr>
        </w:div>
      </w:divsChild>
    </w:div>
    <w:div w:id="1568221656">
      <w:bodyDiv w:val="1"/>
      <w:marLeft w:val="0"/>
      <w:marRight w:val="0"/>
      <w:marTop w:val="0"/>
      <w:marBottom w:val="0"/>
      <w:divBdr>
        <w:top w:val="none" w:sz="0" w:space="0" w:color="auto"/>
        <w:left w:val="none" w:sz="0" w:space="0" w:color="auto"/>
        <w:bottom w:val="none" w:sz="0" w:space="0" w:color="auto"/>
        <w:right w:val="none" w:sz="0" w:space="0" w:color="auto"/>
      </w:divBdr>
      <w:divsChild>
        <w:div w:id="595291185">
          <w:marLeft w:val="0"/>
          <w:marRight w:val="0"/>
          <w:marTop w:val="0"/>
          <w:marBottom w:val="0"/>
          <w:divBdr>
            <w:top w:val="none" w:sz="0" w:space="0" w:color="auto"/>
            <w:left w:val="none" w:sz="0" w:space="0" w:color="auto"/>
            <w:bottom w:val="none" w:sz="0" w:space="0" w:color="auto"/>
            <w:right w:val="none" w:sz="0" w:space="0" w:color="auto"/>
          </w:divBdr>
        </w:div>
        <w:div w:id="606431739">
          <w:marLeft w:val="0"/>
          <w:marRight w:val="0"/>
          <w:marTop w:val="0"/>
          <w:marBottom w:val="0"/>
          <w:divBdr>
            <w:top w:val="none" w:sz="0" w:space="0" w:color="auto"/>
            <w:left w:val="none" w:sz="0" w:space="0" w:color="auto"/>
            <w:bottom w:val="none" w:sz="0" w:space="0" w:color="auto"/>
            <w:right w:val="none" w:sz="0" w:space="0" w:color="auto"/>
          </w:divBdr>
        </w:div>
        <w:div w:id="1043096385">
          <w:marLeft w:val="0"/>
          <w:marRight w:val="0"/>
          <w:marTop w:val="0"/>
          <w:marBottom w:val="0"/>
          <w:divBdr>
            <w:top w:val="none" w:sz="0" w:space="0" w:color="auto"/>
            <w:left w:val="none" w:sz="0" w:space="0" w:color="auto"/>
            <w:bottom w:val="none" w:sz="0" w:space="0" w:color="auto"/>
            <w:right w:val="none" w:sz="0" w:space="0" w:color="auto"/>
          </w:divBdr>
        </w:div>
        <w:div w:id="1975600370">
          <w:marLeft w:val="0"/>
          <w:marRight w:val="0"/>
          <w:marTop w:val="0"/>
          <w:marBottom w:val="0"/>
          <w:divBdr>
            <w:top w:val="none" w:sz="0" w:space="0" w:color="auto"/>
            <w:left w:val="none" w:sz="0" w:space="0" w:color="auto"/>
            <w:bottom w:val="none" w:sz="0" w:space="0" w:color="auto"/>
            <w:right w:val="none" w:sz="0" w:space="0" w:color="auto"/>
          </w:divBdr>
        </w:div>
      </w:divsChild>
    </w:div>
    <w:div w:id="1654524338">
      <w:bodyDiv w:val="1"/>
      <w:marLeft w:val="0"/>
      <w:marRight w:val="0"/>
      <w:marTop w:val="0"/>
      <w:marBottom w:val="0"/>
      <w:divBdr>
        <w:top w:val="none" w:sz="0" w:space="0" w:color="auto"/>
        <w:left w:val="none" w:sz="0" w:space="0" w:color="auto"/>
        <w:bottom w:val="none" w:sz="0" w:space="0" w:color="auto"/>
        <w:right w:val="none" w:sz="0" w:space="0" w:color="auto"/>
      </w:divBdr>
    </w:div>
    <w:div w:id="1681814014">
      <w:bodyDiv w:val="1"/>
      <w:marLeft w:val="0"/>
      <w:marRight w:val="0"/>
      <w:marTop w:val="0"/>
      <w:marBottom w:val="0"/>
      <w:divBdr>
        <w:top w:val="none" w:sz="0" w:space="0" w:color="auto"/>
        <w:left w:val="none" w:sz="0" w:space="0" w:color="auto"/>
        <w:bottom w:val="none" w:sz="0" w:space="0" w:color="auto"/>
        <w:right w:val="none" w:sz="0" w:space="0" w:color="auto"/>
      </w:divBdr>
      <w:divsChild>
        <w:div w:id="86258">
          <w:marLeft w:val="0"/>
          <w:marRight w:val="0"/>
          <w:marTop w:val="0"/>
          <w:marBottom w:val="0"/>
          <w:divBdr>
            <w:top w:val="none" w:sz="0" w:space="0" w:color="auto"/>
            <w:left w:val="none" w:sz="0" w:space="0" w:color="auto"/>
            <w:bottom w:val="none" w:sz="0" w:space="0" w:color="auto"/>
            <w:right w:val="none" w:sz="0" w:space="0" w:color="auto"/>
          </w:divBdr>
        </w:div>
        <w:div w:id="14380808">
          <w:marLeft w:val="0"/>
          <w:marRight w:val="0"/>
          <w:marTop w:val="0"/>
          <w:marBottom w:val="0"/>
          <w:divBdr>
            <w:top w:val="none" w:sz="0" w:space="0" w:color="auto"/>
            <w:left w:val="none" w:sz="0" w:space="0" w:color="auto"/>
            <w:bottom w:val="none" w:sz="0" w:space="0" w:color="auto"/>
            <w:right w:val="none" w:sz="0" w:space="0" w:color="auto"/>
          </w:divBdr>
        </w:div>
        <w:div w:id="285088108">
          <w:marLeft w:val="0"/>
          <w:marRight w:val="0"/>
          <w:marTop w:val="0"/>
          <w:marBottom w:val="0"/>
          <w:divBdr>
            <w:top w:val="none" w:sz="0" w:space="0" w:color="auto"/>
            <w:left w:val="none" w:sz="0" w:space="0" w:color="auto"/>
            <w:bottom w:val="none" w:sz="0" w:space="0" w:color="auto"/>
            <w:right w:val="none" w:sz="0" w:space="0" w:color="auto"/>
          </w:divBdr>
        </w:div>
        <w:div w:id="774326023">
          <w:marLeft w:val="0"/>
          <w:marRight w:val="0"/>
          <w:marTop w:val="0"/>
          <w:marBottom w:val="0"/>
          <w:divBdr>
            <w:top w:val="none" w:sz="0" w:space="0" w:color="auto"/>
            <w:left w:val="none" w:sz="0" w:space="0" w:color="auto"/>
            <w:bottom w:val="none" w:sz="0" w:space="0" w:color="auto"/>
            <w:right w:val="none" w:sz="0" w:space="0" w:color="auto"/>
          </w:divBdr>
        </w:div>
        <w:div w:id="1860967709">
          <w:marLeft w:val="0"/>
          <w:marRight w:val="0"/>
          <w:marTop w:val="0"/>
          <w:marBottom w:val="0"/>
          <w:divBdr>
            <w:top w:val="none" w:sz="0" w:space="0" w:color="auto"/>
            <w:left w:val="none" w:sz="0" w:space="0" w:color="auto"/>
            <w:bottom w:val="none" w:sz="0" w:space="0" w:color="auto"/>
            <w:right w:val="none" w:sz="0" w:space="0" w:color="auto"/>
          </w:divBdr>
        </w:div>
        <w:div w:id="1914005585">
          <w:marLeft w:val="0"/>
          <w:marRight w:val="0"/>
          <w:marTop w:val="0"/>
          <w:marBottom w:val="0"/>
          <w:divBdr>
            <w:top w:val="none" w:sz="0" w:space="0" w:color="auto"/>
            <w:left w:val="none" w:sz="0" w:space="0" w:color="auto"/>
            <w:bottom w:val="none" w:sz="0" w:space="0" w:color="auto"/>
            <w:right w:val="none" w:sz="0" w:space="0" w:color="auto"/>
          </w:divBdr>
        </w:div>
        <w:div w:id="2023697197">
          <w:marLeft w:val="0"/>
          <w:marRight w:val="0"/>
          <w:marTop w:val="0"/>
          <w:marBottom w:val="0"/>
          <w:divBdr>
            <w:top w:val="none" w:sz="0" w:space="0" w:color="auto"/>
            <w:left w:val="none" w:sz="0" w:space="0" w:color="auto"/>
            <w:bottom w:val="none" w:sz="0" w:space="0" w:color="auto"/>
            <w:right w:val="none" w:sz="0" w:space="0" w:color="auto"/>
          </w:divBdr>
        </w:div>
        <w:div w:id="2130739099">
          <w:marLeft w:val="0"/>
          <w:marRight w:val="0"/>
          <w:marTop w:val="0"/>
          <w:marBottom w:val="0"/>
          <w:divBdr>
            <w:top w:val="none" w:sz="0" w:space="0" w:color="auto"/>
            <w:left w:val="none" w:sz="0" w:space="0" w:color="auto"/>
            <w:bottom w:val="none" w:sz="0" w:space="0" w:color="auto"/>
            <w:right w:val="none" w:sz="0" w:space="0" w:color="auto"/>
          </w:divBdr>
        </w:div>
      </w:divsChild>
    </w:div>
    <w:div w:id="1730223172">
      <w:bodyDiv w:val="1"/>
      <w:marLeft w:val="0"/>
      <w:marRight w:val="0"/>
      <w:marTop w:val="0"/>
      <w:marBottom w:val="0"/>
      <w:divBdr>
        <w:top w:val="none" w:sz="0" w:space="0" w:color="auto"/>
        <w:left w:val="none" w:sz="0" w:space="0" w:color="auto"/>
        <w:bottom w:val="none" w:sz="0" w:space="0" w:color="auto"/>
        <w:right w:val="none" w:sz="0" w:space="0" w:color="auto"/>
      </w:divBdr>
    </w:div>
    <w:div w:id="1780830338">
      <w:bodyDiv w:val="1"/>
      <w:marLeft w:val="0"/>
      <w:marRight w:val="0"/>
      <w:marTop w:val="0"/>
      <w:marBottom w:val="0"/>
      <w:divBdr>
        <w:top w:val="none" w:sz="0" w:space="0" w:color="auto"/>
        <w:left w:val="none" w:sz="0" w:space="0" w:color="auto"/>
        <w:bottom w:val="none" w:sz="0" w:space="0" w:color="auto"/>
        <w:right w:val="none" w:sz="0" w:space="0" w:color="auto"/>
      </w:divBdr>
    </w:div>
    <w:div w:id="1798452339">
      <w:bodyDiv w:val="1"/>
      <w:marLeft w:val="0"/>
      <w:marRight w:val="0"/>
      <w:marTop w:val="0"/>
      <w:marBottom w:val="0"/>
      <w:divBdr>
        <w:top w:val="none" w:sz="0" w:space="0" w:color="auto"/>
        <w:left w:val="none" w:sz="0" w:space="0" w:color="auto"/>
        <w:bottom w:val="none" w:sz="0" w:space="0" w:color="auto"/>
        <w:right w:val="none" w:sz="0" w:space="0" w:color="auto"/>
      </w:divBdr>
    </w:div>
    <w:div w:id="1804999892">
      <w:bodyDiv w:val="1"/>
      <w:marLeft w:val="0"/>
      <w:marRight w:val="0"/>
      <w:marTop w:val="0"/>
      <w:marBottom w:val="0"/>
      <w:divBdr>
        <w:top w:val="none" w:sz="0" w:space="0" w:color="auto"/>
        <w:left w:val="none" w:sz="0" w:space="0" w:color="auto"/>
        <w:bottom w:val="none" w:sz="0" w:space="0" w:color="auto"/>
        <w:right w:val="none" w:sz="0" w:space="0" w:color="auto"/>
      </w:divBdr>
    </w:div>
    <w:div w:id="1813406028">
      <w:bodyDiv w:val="1"/>
      <w:marLeft w:val="0"/>
      <w:marRight w:val="0"/>
      <w:marTop w:val="0"/>
      <w:marBottom w:val="0"/>
      <w:divBdr>
        <w:top w:val="none" w:sz="0" w:space="0" w:color="auto"/>
        <w:left w:val="none" w:sz="0" w:space="0" w:color="auto"/>
        <w:bottom w:val="none" w:sz="0" w:space="0" w:color="auto"/>
        <w:right w:val="none" w:sz="0" w:space="0" w:color="auto"/>
      </w:divBdr>
    </w:div>
    <w:div w:id="1828666354">
      <w:bodyDiv w:val="1"/>
      <w:marLeft w:val="0"/>
      <w:marRight w:val="0"/>
      <w:marTop w:val="0"/>
      <w:marBottom w:val="0"/>
      <w:divBdr>
        <w:top w:val="none" w:sz="0" w:space="0" w:color="auto"/>
        <w:left w:val="none" w:sz="0" w:space="0" w:color="auto"/>
        <w:bottom w:val="none" w:sz="0" w:space="0" w:color="auto"/>
        <w:right w:val="none" w:sz="0" w:space="0" w:color="auto"/>
      </w:divBdr>
      <w:divsChild>
        <w:div w:id="815074437">
          <w:marLeft w:val="0"/>
          <w:marRight w:val="0"/>
          <w:marTop w:val="0"/>
          <w:marBottom w:val="0"/>
          <w:divBdr>
            <w:top w:val="none" w:sz="0" w:space="0" w:color="auto"/>
            <w:left w:val="none" w:sz="0" w:space="0" w:color="auto"/>
            <w:bottom w:val="none" w:sz="0" w:space="0" w:color="auto"/>
            <w:right w:val="none" w:sz="0" w:space="0" w:color="auto"/>
          </w:divBdr>
        </w:div>
        <w:div w:id="1282684221">
          <w:marLeft w:val="0"/>
          <w:marRight w:val="0"/>
          <w:marTop w:val="0"/>
          <w:marBottom w:val="0"/>
          <w:divBdr>
            <w:top w:val="none" w:sz="0" w:space="0" w:color="auto"/>
            <w:left w:val="none" w:sz="0" w:space="0" w:color="auto"/>
            <w:bottom w:val="none" w:sz="0" w:space="0" w:color="auto"/>
            <w:right w:val="none" w:sz="0" w:space="0" w:color="auto"/>
          </w:divBdr>
        </w:div>
      </w:divsChild>
    </w:div>
    <w:div w:id="1871919294">
      <w:bodyDiv w:val="1"/>
      <w:marLeft w:val="0"/>
      <w:marRight w:val="0"/>
      <w:marTop w:val="0"/>
      <w:marBottom w:val="0"/>
      <w:divBdr>
        <w:top w:val="none" w:sz="0" w:space="0" w:color="auto"/>
        <w:left w:val="none" w:sz="0" w:space="0" w:color="auto"/>
        <w:bottom w:val="none" w:sz="0" w:space="0" w:color="auto"/>
        <w:right w:val="none" w:sz="0" w:space="0" w:color="auto"/>
      </w:divBdr>
    </w:div>
    <w:div w:id="1899047702">
      <w:bodyDiv w:val="1"/>
      <w:marLeft w:val="0"/>
      <w:marRight w:val="0"/>
      <w:marTop w:val="0"/>
      <w:marBottom w:val="0"/>
      <w:divBdr>
        <w:top w:val="none" w:sz="0" w:space="0" w:color="auto"/>
        <w:left w:val="none" w:sz="0" w:space="0" w:color="auto"/>
        <w:bottom w:val="none" w:sz="0" w:space="0" w:color="auto"/>
        <w:right w:val="none" w:sz="0" w:space="0" w:color="auto"/>
      </w:divBdr>
    </w:div>
    <w:div w:id="1997100934">
      <w:bodyDiv w:val="1"/>
      <w:marLeft w:val="0"/>
      <w:marRight w:val="0"/>
      <w:marTop w:val="0"/>
      <w:marBottom w:val="0"/>
      <w:divBdr>
        <w:top w:val="none" w:sz="0" w:space="0" w:color="auto"/>
        <w:left w:val="none" w:sz="0" w:space="0" w:color="auto"/>
        <w:bottom w:val="none" w:sz="0" w:space="0" w:color="auto"/>
        <w:right w:val="none" w:sz="0" w:space="0" w:color="auto"/>
      </w:divBdr>
    </w:div>
    <w:div w:id="204906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zakonyprolidi.cz/cs/2006-49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7</Pages>
  <Words>2221</Words>
  <Characters>16213</Characters>
  <Application>Microsoft Office Word</Application>
  <DocSecurity>0</DocSecurity>
  <Lines>135</Lines>
  <Paragraphs>36</Paragraphs>
  <ScaleCrop>false</ScaleCrop>
  <HeadingPairs>
    <vt:vector size="2" baseType="variant">
      <vt:variant>
        <vt:lpstr>Název</vt:lpstr>
      </vt:variant>
      <vt:variant>
        <vt:i4>1</vt:i4>
      </vt:variant>
    </vt:vector>
  </HeadingPairs>
  <TitlesOfParts>
    <vt:vector size="1" baseType="lpstr">
      <vt:lpstr>A</vt:lpstr>
    </vt:vector>
  </TitlesOfParts>
  <Company/>
  <LinksUpToDate>false</LinksUpToDate>
  <CharactersWithSpaces>18398</CharactersWithSpaces>
  <SharedDoc>false</SharedDoc>
  <HLinks>
    <vt:vector size="1092" baseType="variant">
      <vt:variant>
        <vt:i4>5898331</vt:i4>
      </vt:variant>
      <vt:variant>
        <vt:i4>1089</vt:i4>
      </vt:variant>
      <vt:variant>
        <vt:i4>0</vt:i4>
      </vt:variant>
      <vt:variant>
        <vt:i4>5</vt:i4>
      </vt:variant>
      <vt:variant>
        <vt:lpwstr>https://www.zakonyprolidi.cz/cs/2006-499</vt:lpwstr>
      </vt:variant>
      <vt:variant>
        <vt:lpwstr>f4394031</vt:lpwstr>
      </vt:variant>
      <vt:variant>
        <vt:i4>1245241</vt:i4>
      </vt:variant>
      <vt:variant>
        <vt:i4>1082</vt:i4>
      </vt:variant>
      <vt:variant>
        <vt:i4>0</vt:i4>
      </vt:variant>
      <vt:variant>
        <vt:i4>5</vt:i4>
      </vt:variant>
      <vt:variant>
        <vt:lpwstr/>
      </vt:variant>
      <vt:variant>
        <vt:lpwstr>_Toc149483979</vt:lpwstr>
      </vt:variant>
      <vt:variant>
        <vt:i4>1245241</vt:i4>
      </vt:variant>
      <vt:variant>
        <vt:i4>1076</vt:i4>
      </vt:variant>
      <vt:variant>
        <vt:i4>0</vt:i4>
      </vt:variant>
      <vt:variant>
        <vt:i4>5</vt:i4>
      </vt:variant>
      <vt:variant>
        <vt:lpwstr/>
      </vt:variant>
      <vt:variant>
        <vt:lpwstr>_Toc149483978</vt:lpwstr>
      </vt:variant>
      <vt:variant>
        <vt:i4>1245241</vt:i4>
      </vt:variant>
      <vt:variant>
        <vt:i4>1070</vt:i4>
      </vt:variant>
      <vt:variant>
        <vt:i4>0</vt:i4>
      </vt:variant>
      <vt:variant>
        <vt:i4>5</vt:i4>
      </vt:variant>
      <vt:variant>
        <vt:lpwstr/>
      </vt:variant>
      <vt:variant>
        <vt:lpwstr>_Toc149483977</vt:lpwstr>
      </vt:variant>
      <vt:variant>
        <vt:i4>1245241</vt:i4>
      </vt:variant>
      <vt:variant>
        <vt:i4>1064</vt:i4>
      </vt:variant>
      <vt:variant>
        <vt:i4>0</vt:i4>
      </vt:variant>
      <vt:variant>
        <vt:i4>5</vt:i4>
      </vt:variant>
      <vt:variant>
        <vt:lpwstr/>
      </vt:variant>
      <vt:variant>
        <vt:lpwstr>_Toc149483976</vt:lpwstr>
      </vt:variant>
      <vt:variant>
        <vt:i4>1245241</vt:i4>
      </vt:variant>
      <vt:variant>
        <vt:i4>1058</vt:i4>
      </vt:variant>
      <vt:variant>
        <vt:i4>0</vt:i4>
      </vt:variant>
      <vt:variant>
        <vt:i4>5</vt:i4>
      </vt:variant>
      <vt:variant>
        <vt:lpwstr/>
      </vt:variant>
      <vt:variant>
        <vt:lpwstr>_Toc149483975</vt:lpwstr>
      </vt:variant>
      <vt:variant>
        <vt:i4>1245241</vt:i4>
      </vt:variant>
      <vt:variant>
        <vt:i4>1052</vt:i4>
      </vt:variant>
      <vt:variant>
        <vt:i4>0</vt:i4>
      </vt:variant>
      <vt:variant>
        <vt:i4>5</vt:i4>
      </vt:variant>
      <vt:variant>
        <vt:lpwstr/>
      </vt:variant>
      <vt:variant>
        <vt:lpwstr>_Toc149483974</vt:lpwstr>
      </vt:variant>
      <vt:variant>
        <vt:i4>1245241</vt:i4>
      </vt:variant>
      <vt:variant>
        <vt:i4>1046</vt:i4>
      </vt:variant>
      <vt:variant>
        <vt:i4>0</vt:i4>
      </vt:variant>
      <vt:variant>
        <vt:i4>5</vt:i4>
      </vt:variant>
      <vt:variant>
        <vt:lpwstr/>
      </vt:variant>
      <vt:variant>
        <vt:lpwstr>_Toc149483973</vt:lpwstr>
      </vt:variant>
      <vt:variant>
        <vt:i4>1245241</vt:i4>
      </vt:variant>
      <vt:variant>
        <vt:i4>1040</vt:i4>
      </vt:variant>
      <vt:variant>
        <vt:i4>0</vt:i4>
      </vt:variant>
      <vt:variant>
        <vt:i4>5</vt:i4>
      </vt:variant>
      <vt:variant>
        <vt:lpwstr/>
      </vt:variant>
      <vt:variant>
        <vt:lpwstr>_Toc149483972</vt:lpwstr>
      </vt:variant>
      <vt:variant>
        <vt:i4>1245241</vt:i4>
      </vt:variant>
      <vt:variant>
        <vt:i4>1034</vt:i4>
      </vt:variant>
      <vt:variant>
        <vt:i4>0</vt:i4>
      </vt:variant>
      <vt:variant>
        <vt:i4>5</vt:i4>
      </vt:variant>
      <vt:variant>
        <vt:lpwstr/>
      </vt:variant>
      <vt:variant>
        <vt:lpwstr>_Toc149483971</vt:lpwstr>
      </vt:variant>
      <vt:variant>
        <vt:i4>1245241</vt:i4>
      </vt:variant>
      <vt:variant>
        <vt:i4>1028</vt:i4>
      </vt:variant>
      <vt:variant>
        <vt:i4>0</vt:i4>
      </vt:variant>
      <vt:variant>
        <vt:i4>5</vt:i4>
      </vt:variant>
      <vt:variant>
        <vt:lpwstr/>
      </vt:variant>
      <vt:variant>
        <vt:lpwstr>_Toc149483970</vt:lpwstr>
      </vt:variant>
      <vt:variant>
        <vt:i4>1179705</vt:i4>
      </vt:variant>
      <vt:variant>
        <vt:i4>1022</vt:i4>
      </vt:variant>
      <vt:variant>
        <vt:i4>0</vt:i4>
      </vt:variant>
      <vt:variant>
        <vt:i4>5</vt:i4>
      </vt:variant>
      <vt:variant>
        <vt:lpwstr/>
      </vt:variant>
      <vt:variant>
        <vt:lpwstr>_Toc149483969</vt:lpwstr>
      </vt:variant>
      <vt:variant>
        <vt:i4>1179705</vt:i4>
      </vt:variant>
      <vt:variant>
        <vt:i4>1016</vt:i4>
      </vt:variant>
      <vt:variant>
        <vt:i4>0</vt:i4>
      </vt:variant>
      <vt:variant>
        <vt:i4>5</vt:i4>
      </vt:variant>
      <vt:variant>
        <vt:lpwstr/>
      </vt:variant>
      <vt:variant>
        <vt:lpwstr>_Toc149483968</vt:lpwstr>
      </vt:variant>
      <vt:variant>
        <vt:i4>1179705</vt:i4>
      </vt:variant>
      <vt:variant>
        <vt:i4>1010</vt:i4>
      </vt:variant>
      <vt:variant>
        <vt:i4>0</vt:i4>
      </vt:variant>
      <vt:variant>
        <vt:i4>5</vt:i4>
      </vt:variant>
      <vt:variant>
        <vt:lpwstr/>
      </vt:variant>
      <vt:variant>
        <vt:lpwstr>_Toc149483967</vt:lpwstr>
      </vt:variant>
      <vt:variant>
        <vt:i4>1179705</vt:i4>
      </vt:variant>
      <vt:variant>
        <vt:i4>1004</vt:i4>
      </vt:variant>
      <vt:variant>
        <vt:i4>0</vt:i4>
      </vt:variant>
      <vt:variant>
        <vt:i4>5</vt:i4>
      </vt:variant>
      <vt:variant>
        <vt:lpwstr/>
      </vt:variant>
      <vt:variant>
        <vt:lpwstr>_Toc149483966</vt:lpwstr>
      </vt:variant>
      <vt:variant>
        <vt:i4>1179705</vt:i4>
      </vt:variant>
      <vt:variant>
        <vt:i4>998</vt:i4>
      </vt:variant>
      <vt:variant>
        <vt:i4>0</vt:i4>
      </vt:variant>
      <vt:variant>
        <vt:i4>5</vt:i4>
      </vt:variant>
      <vt:variant>
        <vt:lpwstr/>
      </vt:variant>
      <vt:variant>
        <vt:lpwstr>_Toc149483965</vt:lpwstr>
      </vt:variant>
      <vt:variant>
        <vt:i4>1179705</vt:i4>
      </vt:variant>
      <vt:variant>
        <vt:i4>992</vt:i4>
      </vt:variant>
      <vt:variant>
        <vt:i4>0</vt:i4>
      </vt:variant>
      <vt:variant>
        <vt:i4>5</vt:i4>
      </vt:variant>
      <vt:variant>
        <vt:lpwstr/>
      </vt:variant>
      <vt:variant>
        <vt:lpwstr>_Toc149483964</vt:lpwstr>
      </vt:variant>
      <vt:variant>
        <vt:i4>1179705</vt:i4>
      </vt:variant>
      <vt:variant>
        <vt:i4>986</vt:i4>
      </vt:variant>
      <vt:variant>
        <vt:i4>0</vt:i4>
      </vt:variant>
      <vt:variant>
        <vt:i4>5</vt:i4>
      </vt:variant>
      <vt:variant>
        <vt:lpwstr/>
      </vt:variant>
      <vt:variant>
        <vt:lpwstr>_Toc149483963</vt:lpwstr>
      </vt:variant>
      <vt:variant>
        <vt:i4>1179705</vt:i4>
      </vt:variant>
      <vt:variant>
        <vt:i4>980</vt:i4>
      </vt:variant>
      <vt:variant>
        <vt:i4>0</vt:i4>
      </vt:variant>
      <vt:variant>
        <vt:i4>5</vt:i4>
      </vt:variant>
      <vt:variant>
        <vt:lpwstr/>
      </vt:variant>
      <vt:variant>
        <vt:lpwstr>_Toc149483962</vt:lpwstr>
      </vt:variant>
      <vt:variant>
        <vt:i4>1179705</vt:i4>
      </vt:variant>
      <vt:variant>
        <vt:i4>974</vt:i4>
      </vt:variant>
      <vt:variant>
        <vt:i4>0</vt:i4>
      </vt:variant>
      <vt:variant>
        <vt:i4>5</vt:i4>
      </vt:variant>
      <vt:variant>
        <vt:lpwstr/>
      </vt:variant>
      <vt:variant>
        <vt:lpwstr>_Toc149483961</vt:lpwstr>
      </vt:variant>
      <vt:variant>
        <vt:i4>1179705</vt:i4>
      </vt:variant>
      <vt:variant>
        <vt:i4>968</vt:i4>
      </vt:variant>
      <vt:variant>
        <vt:i4>0</vt:i4>
      </vt:variant>
      <vt:variant>
        <vt:i4>5</vt:i4>
      </vt:variant>
      <vt:variant>
        <vt:lpwstr/>
      </vt:variant>
      <vt:variant>
        <vt:lpwstr>_Toc149483960</vt:lpwstr>
      </vt:variant>
      <vt:variant>
        <vt:i4>1114169</vt:i4>
      </vt:variant>
      <vt:variant>
        <vt:i4>962</vt:i4>
      </vt:variant>
      <vt:variant>
        <vt:i4>0</vt:i4>
      </vt:variant>
      <vt:variant>
        <vt:i4>5</vt:i4>
      </vt:variant>
      <vt:variant>
        <vt:lpwstr/>
      </vt:variant>
      <vt:variant>
        <vt:lpwstr>_Toc149483959</vt:lpwstr>
      </vt:variant>
      <vt:variant>
        <vt:i4>1114169</vt:i4>
      </vt:variant>
      <vt:variant>
        <vt:i4>956</vt:i4>
      </vt:variant>
      <vt:variant>
        <vt:i4>0</vt:i4>
      </vt:variant>
      <vt:variant>
        <vt:i4>5</vt:i4>
      </vt:variant>
      <vt:variant>
        <vt:lpwstr/>
      </vt:variant>
      <vt:variant>
        <vt:lpwstr>_Toc149483958</vt:lpwstr>
      </vt:variant>
      <vt:variant>
        <vt:i4>1114169</vt:i4>
      </vt:variant>
      <vt:variant>
        <vt:i4>950</vt:i4>
      </vt:variant>
      <vt:variant>
        <vt:i4>0</vt:i4>
      </vt:variant>
      <vt:variant>
        <vt:i4>5</vt:i4>
      </vt:variant>
      <vt:variant>
        <vt:lpwstr/>
      </vt:variant>
      <vt:variant>
        <vt:lpwstr>_Toc149483957</vt:lpwstr>
      </vt:variant>
      <vt:variant>
        <vt:i4>1114169</vt:i4>
      </vt:variant>
      <vt:variant>
        <vt:i4>944</vt:i4>
      </vt:variant>
      <vt:variant>
        <vt:i4>0</vt:i4>
      </vt:variant>
      <vt:variant>
        <vt:i4>5</vt:i4>
      </vt:variant>
      <vt:variant>
        <vt:lpwstr/>
      </vt:variant>
      <vt:variant>
        <vt:lpwstr>_Toc149483956</vt:lpwstr>
      </vt:variant>
      <vt:variant>
        <vt:i4>1114169</vt:i4>
      </vt:variant>
      <vt:variant>
        <vt:i4>938</vt:i4>
      </vt:variant>
      <vt:variant>
        <vt:i4>0</vt:i4>
      </vt:variant>
      <vt:variant>
        <vt:i4>5</vt:i4>
      </vt:variant>
      <vt:variant>
        <vt:lpwstr/>
      </vt:variant>
      <vt:variant>
        <vt:lpwstr>_Toc149483955</vt:lpwstr>
      </vt:variant>
      <vt:variant>
        <vt:i4>1114169</vt:i4>
      </vt:variant>
      <vt:variant>
        <vt:i4>932</vt:i4>
      </vt:variant>
      <vt:variant>
        <vt:i4>0</vt:i4>
      </vt:variant>
      <vt:variant>
        <vt:i4>5</vt:i4>
      </vt:variant>
      <vt:variant>
        <vt:lpwstr/>
      </vt:variant>
      <vt:variant>
        <vt:lpwstr>_Toc149483954</vt:lpwstr>
      </vt:variant>
      <vt:variant>
        <vt:i4>1114169</vt:i4>
      </vt:variant>
      <vt:variant>
        <vt:i4>926</vt:i4>
      </vt:variant>
      <vt:variant>
        <vt:i4>0</vt:i4>
      </vt:variant>
      <vt:variant>
        <vt:i4>5</vt:i4>
      </vt:variant>
      <vt:variant>
        <vt:lpwstr/>
      </vt:variant>
      <vt:variant>
        <vt:lpwstr>_Toc149483953</vt:lpwstr>
      </vt:variant>
      <vt:variant>
        <vt:i4>1114169</vt:i4>
      </vt:variant>
      <vt:variant>
        <vt:i4>920</vt:i4>
      </vt:variant>
      <vt:variant>
        <vt:i4>0</vt:i4>
      </vt:variant>
      <vt:variant>
        <vt:i4>5</vt:i4>
      </vt:variant>
      <vt:variant>
        <vt:lpwstr/>
      </vt:variant>
      <vt:variant>
        <vt:lpwstr>_Toc149483952</vt:lpwstr>
      </vt:variant>
      <vt:variant>
        <vt:i4>1114169</vt:i4>
      </vt:variant>
      <vt:variant>
        <vt:i4>914</vt:i4>
      </vt:variant>
      <vt:variant>
        <vt:i4>0</vt:i4>
      </vt:variant>
      <vt:variant>
        <vt:i4>5</vt:i4>
      </vt:variant>
      <vt:variant>
        <vt:lpwstr/>
      </vt:variant>
      <vt:variant>
        <vt:lpwstr>_Toc149483951</vt:lpwstr>
      </vt:variant>
      <vt:variant>
        <vt:i4>1114169</vt:i4>
      </vt:variant>
      <vt:variant>
        <vt:i4>908</vt:i4>
      </vt:variant>
      <vt:variant>
        <vt:i4>0</vt:i4>
      </vt:variant>
      <vt:variant>
        <vt:i4>5</vt:i4>
      </vt:variant>
      <vt:variant>
        <vt:lpwstr/>
      </vt:variant>
      <vt:variant>
        <vt:lpwstr>_Toc149483950</vt:lpwstr>
      </vt:variant>
      <vt:variant>
        <vt:i4>1048633</vt:i4>
      </vt:variant>
      <vt:variant>
        <vt:i4>902</vt:i4>
      </vt:variant>
      <vt:variant>
        <vt:i4>0</vt:i4>
      </vt:variant>
      <vt:variant>
        <vt:i4>5</vt:i4>
      </vt:variant>
      <vt:variant>
        <vt:lpwstr/>
      </vt:variant>
      <vt:variant>
        <vt:lpwstr>_Toc149483949</vt:lpwstr>
      </vt:variant>
      <vt:variant>
        <vt:i4>1048633</vt:i4>
      </vt:variant>
      <vt:variant>
        <vt:i4>896</vt:i4>
      </vt:variant>
      <vt:variant>
        <vt:i4>0</vt:i4>
      </vt:variant>
      <vt:variant>
        <vt:i4>5</vt:i4>
      </vt:variant>
      <vt:variant>
        <vt:lpwstr/>
      </vt:variant>
      <vt:variant>
        <vt:lpwstr>_Toc149483948</vt:lpwstr>
      </vt:variant>
      <vt:variant>
        <vt:i4>1048633</vt:i4>
      </vt:variant>
      <vt:variant>
        <vt:i4>890</vt:i4>
      </vt:variant>
      <vt:variant>
        <vt:i4>0</vt:i4>
      </vt:variant>
      <vt:variant>
        <vt:i4>5</vt:i4>
      </vt:variant>
      <vt:variant>
        <vt:lpwstr/>
      </vt:variant>
      <vt:variant>
        <vt:lpwstr>_Toc149483947</vt:lpwstr>
      </vt:variant>
      <vt:variant>
        <vt:i4>1048633</vt:i4>
      </vt:variant>
      <vt:variant>
        <vt:i4>884</vt:i4>
      </vt:variant>
      <vt:variant>
        <vt:i4>0</vt:i4>
      </vt:variant>
      <vt:variant>
        <vt:i4>5</vt:i4>
      </vt:variant>
      <vt:variant>
        <vt:lpwstr/>
      </vt:variant>
      <vt:variant>
        <vt:lpwstr>_Toc149483946</vt:lpwstr>
      </vt:variant>
      <vt:variant>
        <vt:i4>1048633</vt:i4>
      </vt:variant>
      <vt:variant>
        <vt:i4>878</vt:i4>
      </vt:variant>
      <vt:variant>
        <vt:i4>0</vt:i4>
      </vt:variant>
      <vt:variant>
        <vt:i4>5</vt:i4>
      </vt:variant>
      <vt:variant>
        <vt:lpwstr/>
      </vt:variant>
      <vt:variant>
        <vt:lpwstr>_Toc149483945</vt:lpwstr>
      </vt:variant>
      <vt:variant>
        <vt:i4>1048633</vt:i4>
      </vt:variant>
      <vt:variant>
        <vt:i4>872</vt:i4>
      </vt:variant>
      <vt:variant>
        <vt:i4>0</vt:i4>
      </vt:variant>
      <vt:variant>
        <vt:i4>5</vt:i4>
      </vt:variant>
      <vt:variant>
        <vt:lpwstr/>
      </vt:variant>
      <vt:variant>
        <vt:lpwstr>_Toc149483944</vt:lpwstr>
      </vt:variant>
      <vt:variant>
        <vt:i4>1048633</vt:i4>
      </vt:variant>
      <vt:variant>
        <vt:i4>866</vt:i4>
      </vt:variant>
      <vt:variant>
        <vt:i4>0</vt:i4>
      </vt:variant>
      <vt:variant>
        <vt:i4>5</vt:i4>
      </vt:variant>
      <vt:variant>
        <vt:lpwstr/>
      </vt:variant>
      <vt:variant>
        <vt:lpwstr>_Toc149483943</vt:lpwstr>
      </vt:variant>
      <vt:variant>
        <vt:i4>1048633</vt:i4>
      </vt:variant>
      <vt:variant>
        <vt:i4>860</vt:i4>
      </vt:variant>
      <vt:variant>
        <vt:i4>0</vt:i4>
      </vt:variant>
      <vt:variant>
        <vt:i4>5</vt:i4>
      </vt:variant>
      <vt:variant>
        <vt:lpwstr/>
      </vt:variant>
      <vt:variant>
        <vt:lpwstr>_Toc149483942</vt:lpwstr>
      </vt:variant>
      <vt:variant>
        <vt:i4>1048633</vt:i4>
      </vt:variant>
      <vt:variant>
        <vt:i4>854</vt:i4>
      </vt:variant>
      <vt:variant>
        <vt:i4>0</vt:i4>
      </vt:variant>
      <vt:variant>
        <vt:i4>5</vt:i4>
      </vt:variant>
      <vt:variant>
        <vt:lpwstr/>
      </vt:variant>
      <vt:variant>
        <vt:lpwstr>_Toc149483941</vt:lpwstr>
      </vt:variant>
      <vt:variant>
        <vt:i4>1048633</vt:i4>
      </vt:variant>
      <vt:variant>
        <vt:i4>848</vt:i4>
      </vt:variant>
      <vt:variant>
        <vt:i4>0</vt:i4>
      </vt:variant>
      <vt:variant>
        <vt:i4>5</vt:i4>
      </vt:variant>
      <vt:variant>
        <vt:lpwstr/>
      </vt:variant>
      <vt:variant>
        <vt:lpwstr>_Toc149483940</vt:lpwstr>
      </vt:variant>
      <vt:variant>
        <vt:i4>1507385</vt:i4>
      </vt:variant>
      <vt:variant>
        <vt:i4>842</vt:i4>
      </vt:variant>
      <vt:variant>
        <vt:i4>0</vt:i4>
      </vt:variant>
      <vt:variant>
        <vt:i4>5</vt:i4>
      </vt:variant>
      <vt:variant>
        <vt:lpwstr/>
      </vt:variant>
      <vt:variant>
        <vt:lpwstr>_Toc149483939</vt:lpwstr>
      </vt:variant>
      <vt:variant>
        <vt:i4>1507385</vt:i4>
      </vt:variant>
      <vt:variant>
        <vt:i4>836</vt:i4>
      </vt:variant>
      <vt:variant>
        <vt:i4>0</vt:i4>
      </vt:variant>
      <vt:variant>
        <vt:i4>5</vt:i4>
      </vt:variant>
      <vt:variant>
        <vt:lpwstr/>
      </vt:variant>
      <vt:variant>
        <vt:lpwstr>_Toc149483938</vt:lpwstr>
      </vt:variant>
      <vt:variant>
        <vt:i4>1507385</vt:i4>
      </vt:variant>
      <vt:variant>
        <vt:i4>830</vt:i4>
      </vt:variant>
      <vt:variant>
        <vt:i4>0</vt:i4>
      </vt:variant>
      <vt:variant>
        <vt:i4>5</vt:i4>
      </vt:variant>
      <vt:variant>
        <vt:lpwstr/>
      </vt:variant>
      <vt:variant>
        <vt:lpwstr>_Toc149483937</vt:lpwstr>
      </vt:variant>
      <vt:variant>
        <vt:i4>1507385</vt:i4>
      </vt:variant>
      <vt:variant>
        <vt:i4>824</vt:i4>
      </vt:variant>
      <vt:variant>
        <vt:i4>0</vt:i4>
      </vt:variant>
      <vt:variant>
        <vt:i4>5</vt:i4>
      </vt:variant>
      <vt:variant>
        <vt:lpwstr/>
      </vt:variant>
      <vt:variant>
        <vt:lpwstr>_Toc149483936</vt:lpwstr>
      </vt:variant>
      <vt:variant>
        <vt:i4>1507385</vt:i4>
      </vt:variant>
      <vt:variant>
        <vt:i4>818</vt:i4>
      </vt:variant>
      <vt:variant>
        <vt:i4>0</vt:i4>
      </vt:variant>
      <vt:variant>
        <vt:i4>5</vt:i4>
      </vt:variant>
      <vt:variant>
        <vt:lpwstr/>
      </vt:variant>
      <vt:variant>
        <vt:lpwstr>_Toc149483935</vt:lpwstr>
      </vt:variant>
      <vt:variant>
        <vt:i4>1507385</vt:i4>
      </vt:variant>
      <vt:variant>
        <vt:i4>812</vt:i4>
      </vt:variant>
      <vt:variant>
        <vt:i4>0</vt:i4>
      </vt:variant>
      <vt:variant>
        <vt:i4>5</vt:i4>
      </vt:variant>
      <vt:variant>
        <vt:lpwstr/>
      </vt:variant>
      <vt:variant>
        <vt:lpwstr>_Toc149483934</vt:lpwstr>
      </vt:variant>
      <vt:variant>
        <vt:i4>1507385</vt:i4>
      </vt:variant>
      <vt:variant>
        <vt:i4>806</vt:i4>
      </vt:variant>
      <vt:variant>
        <vt:i4>0</vt:i4>
      </vt:variant>
      <vt:variant>
        <vt:i4>5</vt:i4>
      </vt:variant>
      <vt:variant>
        <vt:lpwstr/>
      </vt:variant>
      <vt:variant>
        <vt:lpwstr>_Toc149483933</vt:lpwstr>
      </vt:variant>
      <vt:variant>
        <vt:i4>1507385</vt:i4>
      </vt:variant>
      <vt:variant>
        <vt:i4>800</vt:i4>
      </vt:variant>
      <vt:variant>
        <vt:i4>0</vt:i4>
      </vt:variant>
      <vt:variant>
        <vt:i4>5</vt:i4>
      </vt:variant>
      <vt:variant>
        <vt:lpwstr/>
      </vt:variant>
      <vt:variant>
        <vt:lpwstr>_Toc149483932</vt:lpwstr>
      </vt:variant>
      <vt:variant>
        <vt:i4>1507385</vt:i4>
      </vt:variant>
      <vt:variant>
        <vt:i4>794</vt:i4>
      </vt:variant>
      <vt:variant>
        <vt:i4>0</vt:i4>
      </vt:variant>
      <vt:variant>
        <vt:i4>5</vt:i4>
      </vt:variant>
      <vt:variant>
        <vt:lpwstr/>
      </vt:variant>
      <vt:variant>
        <vt:lpwstr>_Toc149483931</vt:lpwstr>
      </vt:variant>
      <vt:variant>
        <vt:i4>1507385</vt:i4>
      </vt:variant>
      <vt:variant>
        <vt:i4>788</vt:i4>
      </vt:variant>
      <vt:variant>
        <vt:i4>0</vt:i4>
      </vt:variant>
      <vt:variant>
        <vt:i4>5</vt:i4>
      </vt:variant>
      <vt:variant>
        <vt:lpwstr/>
      </vt:variant>
      <vt:variant>
        <vt:lpwstr>_Toc149483930</vt:lpwstr>
      </vt:variant>
      <vt:variant>
        <vt:i4>1441849</vt:i4>
      </vt:variant>
      <vt:variant>
        <vt:i4>782</vt:i4>
      </vt:variant>
      <vt:variant>
        <vt:i4>0</vt:i4>
      </vt:variant>
      <vt:variant>
        <vt:i4>5</vt:i4>
      </vt:variant>
      <vt:variant>
        <vt:lpwstr/>
      </vt:variant>
      <vt:variant>
        <vt:lpwstr>_Toc149483929</vt:lpwstr>
      </vt:variant>
      <vt:variant>
        <vt:i4>1441849</vt:i4>
      </vt:variant>
      <vt:variant>
        <vt:i4>776</vt:i4>
      </vt:variant>
      <vt:variant>
        <vt:i4>0</vt:i4>
      </vt:variant>
      <vt:variant>
        <vt:i4>5</vt:i4>
      </vt:variant>
      <vt:variant>
        <vt:lpwstr/>
      </vt:variant>
      <vt:variant>
        <vt:lpwstr>_Toc149483928</vt:lpwstr>
      </vt:variant>
      <vt:variant>
        <vt:i4>1441849</vt:i4>
      </vt:variant>
      <vt:variant>
        <vt:i4>770</vt:i4>
      </vt:variant>
      <vt:variant>
        <vt:i4>0</vt:i4>
      </vt:variant>
      <vt:variant>
        <vt:i4>5</vt:i4>
      </vt:variant>
      <vt:variant>
        <vt:lpwstr/>
      </vt:variant>
      <vt:variant>
        <vt:lpwstr>_Toc149483927</vt:lpwstr>
      </vt:variant>
      <vt:variant>
        <vt:i4>1441849</vt:i4>
      </vt:variant>
      <vt:variant>
        <vt:i4>764</vt:i4>
      </vt:variant>
      <vt:variant>
        <vt:i4>0</vt:i4>
      </vt:variant>
      <vt:variant>
        <vt:i4>5</vt:i4>
      </vt:variant>
      <vt:variant>
        <vt:lpwstr/>
      </vt:variant>
      <vt:variant>
        <vt:lpwstr>_Toc149483926</vt:lpwstr>
      </vt:variant>
      <vt:variant>
        <vt:i4>1441849</vt:i4>
      </vt:variant>
      <vt:variant>
        <vt:i4>758</vt:i4>
      </vt:variant>
      <vt:variant>
        <vt:i4>0</vt:i4>
      </vt:variant>
      <vt:variant>
        <vt:i4>5</vt:i4>
      </vt:variant>
      <vt:variant>
        <vt:lpwstr/>
      </vt:variant>
      <vt:variant>
        <vt:lpwstr>_Toc149483925</vt:lpwstr>
      </vt:variant>
      <vt:variant>
        <vt:i4>1441849</vt:i4>
      </vt:variant>
      <vt:variant>
        <vt:i4>752</vt:i4>
      </vt:variant>
      <vt:variant>
        <vt:i4>0</vt:i4>
      </vt:variant>
      <vt:variant>
        <vt:i4>5</vt:i4>
      </vt:variant>
      <vt:variant>
        <vt:lpwstr/>
      </vt:variant>
      <vt:variant>
        <vt:lpwstr>_Toc149483924</vt:lpwstr>
      </vt:variant>
      <vt:variant>
        <vt:i4>1441849</vt:i4>
      </vt:variant>
      <vt:variant>
        <vt:i4>746</vt:i4>
      </vt:variant>
      <vt:variant>
        <vt:i4>0</vt:i4>
      </vt:variant>
      <vt:variant>
        <vt:i4>5</vt:i4>
      </vt:variant>
      <vt:variant>
        <vt:lpwstr/>
      </vt:variant>
      <vt:variant>
        <vt:lpwstr>_Toc149483923</vt:lpwstr>
      </vt:variant>
      <vt:variant>
        <vt:i4>1441849</vt:i4>
      </vt:variant>
      <vt:variant>
        <vt:i4>740</vt:i4>
      </vt:variant>
      <vt:variant>
        <vt:i4>0</vt:i4>
      </vt:variant>
      <vt:variant>
        <vt:i4>5</vt:i4>
      </vt:variant>
      <vt:variant>
        <vt:lpwstr/>
      </vt:variant>
      <vt:variant>
        <vt:lpwstr>_Toc149483922</vt:lpwstr>
      </vt:variant>
      <vt:variant>
        <vt:i4>1441849</vt:i4>
      </vt:variant>
      <vt:variant>
        <vt:i4>734</vt:i4>
      </vt:variant>
      <vt:variant>
        <vt:i4>0</vt:i4>
      </vt:variant>
      <vt:variant>
        <vt:i4>5</vt:i4>
      </vt:variant>
      <vt:variant>
        <vt:lpwstr/>
      </vt:variant>
      <vt:variant>
        <vt:lpwstr>_Toc149483921</vt:lpwstr>
      </vt:variant>
      <vt:variant>
        <vt:i4>1441849</vt:i4>
      </vt:variant>
      <vt:variant>
        <vt:i4>728</vt:i4>
      </vt:variant>
      <vt:variant>
        <vt:i4>0</vt:i4>
      </vt:variant>
      <vt:variant>
        <vt:i4>5</vt:i4>
      </vt:variant>
      <vt:variant>
        <vt:lpwstr/>
      </vt:variant>
      <vt:variant>
        <vt:lpwstr>_Toc149483920</vt:lpwstr>
      </vt:variant>
      <vt:variant>
        <vt:i4>1376313</vt:i4>
      </vt:variant>
      <vt:variant>
        <vt:i4>722</vt:i4>
      </vt:variant>
      <vt:variant>
        <vt:i4>0</vt:i4>
      </vt:variant>
      <vt:variant>
        <vt:i4>5</vt:i4>
      </vt:variant>
      <vt:variant>
        <vt:lpwstr/>
      </vt:variant>
      <vt:variant>
        <vt:lpwstr>_Toc149483919</vt:lpwstr>
      </vt:variant>
      <vt:variant>
        <vt:i4>1376313</vt:i4>
      </vt:variant>
      <vt:variant>
        <vt:i4>716</vt:i4>
      </vt:variant>
      <vt:variant>
        <vt:i4>0</vt:i4>
      </vt:variant>
      <vt:variant>
        <vt:i4>5</vt:i4>
      </vt:variant>
      <vt:variant>
        <vt:lpwstr/>
      </vt:variant>
      <vt:variant>
        <vt:lpwstr>_Toc149483918</vt:lpwstr>
      </vt:variant>
      <vt:variant>
        <vt:i4>1376313</vt:i4>
      </vt:variant>
      <vt:variant>
        <vt:i4>710</vt:i4>
      </vt:variant>
      <vt:variant>
        <vt:i4>0</vt:i4>
      </vt:variant>
      <vt:variant>
        <vt:i4>5</vt:i4>
      </vt:variant>
      <vt:variant>
        <vt:lpwstr/>
      </vt:variant>
      <vt:variant>
        <vt:lpwstr>_Toc149483917</vt:lpwstr>
      </vt:variant>
      <vt:variant>
        <vt:i4>1376313</vt:i4>
      </vt:variant>
      <vt:variant>
        <vt:i4>704</vt:i4>
      </vt:variant>
      <vt:variant>
        <vt:i4>0</vt:i4>
      </vt:variant>
      <vt:variant>
        <vt:i4>5</vt:i4>
      </vt:variant>
      <vt:variant>
        <vt:lpwstr/>
      </vt:variant>
      <vt:variant>
        <vt:lpwstr>_Toc149483916</vt:lpwstr>
      </vt:variant>
      <vt:variant>
        <vt:i4>1376313</vt:i4>
      </vt:variant>
      <vt:variant>
        <vt:i4>698</vt:i4>
      </vt:variant>
      <vt:variant>
        <vt:i4>0</vt:i4>
      </vt:variant>
      <vt:variant>
        <vt:i4>5</vt:i4>
      </vt:variant>
      <vt:variant>
        <vt:lpwstr/>
      </vt:variant>
      <vt:variant>
        <vt:lpwstr>_Toc149483915</vt:lpwstr>
      </vt:variant>
      <vt:variant>
        <vt:i4>1376313</vt:i4>
      </vt:variant>
      <vt:variant>
        <vt:i4>692</vt:i4>
      </vt:variant>
      <vt:variant>
        <vt:i4>0</vt:i4>
      </vt:variant>
      <vt:variant>
        <vt:i4>5</vt:i4>
      </vt:variant>
      <vt:variant>
        <vt:lpwstr/>
      </vt:variant>
      <vt:variant>
        <vt:lpwstr>_Toc149483914</vt:lpwstr>
      </vt:variant>
      <vt:variant>
        <vt:i4>1376313</vt:i4>
      </vt:variant>
      <vt:variant>
        <vt:i4>686</vt:i4>
      </vt:variant>
      <vt:variant>
        <vt:i4>0</vt:i4>
      </vt:variant>
      <vt:variant>
        <vt:i4>5</vt:i4>
      </vt:variant>
      <vt:variant>
        <vt:lpwstr/>
      </vt:variant>
      <vt:variant>
        <vt:lpwstr>_Toc149483913</vt:lpwstr>
      </vt:variant>
      <vt:variant>
        <vt:i4>1376313</vt:i4>
      </vt:variant>
      <vt:variant>
        <vt:i4>680</vt:i4>
      </vt:variant>
      <vt:variant>
        <vt:i4>0</vt:i4>
      </vt:variant>
      <vt:variant>
        <vt:i4>5</vt:i4>
      </vt:variant>
      <vt:variant>
        <vt:lpwstr/>
      </vt:variant>
      <vt:variant>
        <vt:lpwstr>_Toc149483912</vt:lpwstr>
      </vt:variant>
      <vt:variant>
        <vt:i4>1376313</vt:i4>
      </vt:variant>
      <vt:variant>
        <vt:i4>674</vt:i4>
      </vt:variant>
      <vt:variant>
        <vt:i4>0</vt:i4>
      </vt:variant>
      <vt:variant>
        <vt:i4>5</vt:i4>
      </vt:variant>
      <vt:variant>
        <vt:lpwstr/>
      </vt:variant>
      <vt:variant>
        <vt:lpwstr>_Toc149483911</vt:lpwstr>
      </vt:variant>
      <vt:variant>
        <vt:i4>1376313</vt:i4>
      </vt:variant>
      <vt:variant>
        <vt:i4>668</vt:i4>
      </vt:variant>
      <vt:variant>
        <vt:i4>0</vt:i4>
      </vt:variant>
      <vt:variant>
        <vt:i4>5</vt:i4>
      </vt:variant>
      <vt:variant>
        <vt:lpwstr/>
      </vt:variant>
      <vt:variant>
        <vt:lpwstr>_Toc149483910</vt:lpwstr>
      </vt:variant>
      <vt:variant>
        <vt:i4>1310777</vt:i4>
      </vt:variant>
      <vt:variant>
        <vt:i4>662</vt:i4>
      </vt:variant>
      <vt:variant>
        <vt:i4>0</vt:i4>
      </vt:variant>
      <vt:variant>
        <vt:i4>5</vt:i4>
      </vt:variant>
      <vt:variant>
        <vt:lpwstr/>
      </vt:variant>
      <vt:variant>
        <vt:lpwstr>_Toc149483909</vt:lpwstr>
      </vt:variant>
      <vt:variant>
        <vt:i4>1310777</vt:i4>
      </vt:variant>
      <vt:variant>
        <vt:i4>656</vt:i4>
      </vt:variant>
      <vt:variant>
        <vt:i4>0</vt:i4>
      </vt:variant>
      <vt:variant>
        <vt:i4>5</vt:i4>
      </vt:variant>
      <vt:variant>
        <vt:lpwstr/>
      </vt:variant>
      <vt:variant>
        <vt:lpwstr>_Toc149483908</vt:lpwstr>
      </vt:variant>
      <vt:variant>
        <vt:i4>1310777</vt:i4>
      </vt:variant>
      <vt:variant>
        <vt:i4>650</vt:i4>
      </vt:variant>
      <vt:variant>
        <vt:i4>0</vt:i4>
      </vt:variant>
      <vt:variant>
        <vt:i4>5</vt:i4>
      </vt:variant>
      <vt:variant>
        <vt:lpwstr/>
      </vt:variant>
      <vt:variant>
        <vt:lpwstr>_Toc149483907</vt:lpwstr>
      </vt:variant>
      <vt:variant>
        <vt:i4>1310777</vt:i4>
      </vt:variant>
      <vt:variant>
        <vt:i4>644</vt:i4>
      </vt:variant>
      <vt:variant>
        <vt:i4>0</vt:i4>
      </vt:variant>
      <vt:variant>
        <vt:i4>5</vt:i4>
      </vt:variant>
      <vt:variant>
        <vt:lpwstr/>
      </vt:variant>
      <vt:variant>
        <vt:lpwstr>_Toc149483906</vt:lpwstr>
      </vt:variant>
      <vt:variant>
        <vt:i4>1310777</vt:i4>
      </vt:variant>
      <vt:variant>
        <vt:i4>638</vt:i4>
      </vt:variant>
      <vt:variant>
        <vt:i4>0</vt:i4>
      </vt:variant>
      <vt:variant>
        <vt:i4>5</vt:i4>
      </vt:variant>
      <vt:variant>
        <vt:lpwstr/>
      </vt:variant>
      <vt:variant>
        <vt:lpwstr>_Toc149483905</vt:lpwstr>
      </vt:variant>
      <vt:variant>
        <vt:i4>1310777</vt:i4>
      </vt:variant>
      <vt:variant>
        <vt:i4>632</vt:i4>
      </vt:variant>
      <vt:variant>
        <vt:i4>0</vt:i4>
      </vt:variant>
      <vt:variant>
        <vt:i4>5</vt:i4>
      </vt:variant>
      <vt:variant>
        <vt:lpwstr/>
      </vt:variant>
      <vt:variant>
        <vt:lpwstr>_Toc149483904</vt:lpwstr>
      </vt:variant>
      <vt:variant>
        <vt:i4>1310777</vt:i4>
      </vt:variant>
      <vt:variant>
        <vt:i4>626</vt:i4>
      </vt:variant>
      <vt:variant>
        <vt:i4>0</vt:i4>
      </vt:variant>
      <vt:variant>
        <vt:i4>5</vt:i4>
      </vt:variant>
      <vt:variant>
        <vt:lpwstr/>
      </vt:variant>
      <vt:variant>
        <vt:lpwstr>_Toc149483903</vt:lpwstr>
      </vt:variant>
      <vt:variant>
        <vt:i4>1310777</vt:i4>
      </vt:variant>
      <vt:variant>
        <vt:i4>620</vt:i4>
      </vt:variant>
      <vt:variant>
        <vt:i4>0</vt:i4>
      </vt:variant>
      <vt:variant>
        <vt:i4>5</vt:i4>
      </vt:variant>
      <vt:variant>
        <vt:lpwstr/>
      </vt:variant>
      <vt:variant>
        <vt:lpwstr>_Toc149483902</vt:lpwstr>
      </vt:variant>
      <vt:variant>
        <vt:i4>1310777</vt:i4>
      </vt:variant>
      <vt:variant>
        <vt:i4>614</vt:i4>
      </vt:variant>
      <vt:variant>
        <vt:i4>0</vt:i4>
      </vt:variant>
      <vt:variant>
        <vt:i4>5</vt:i4>
      </vt:variant>
      <vt:variant>
        <vt:lpwstr/>
      </vt:variant>
      <vt:variant>
        <vt:lpwstr>_Toc149483901</vt:lpwstr>
      </vt:variant>
      <vt:variant>
        <vt:i4>1310777</vt:i4>
      </vt:variant>
      <vt:variant>
        <vt:i4>608</vt:i4>
      </vt:variant>
      <vt:variant>
        <vt:i4>0</vt:i4>
      </vt:variant>
      <vt:variant>
        <vt:i4>5</vt:i4>
      </vt:variant>
      <vt:variant>
        <vt:lpwstr/>
      </vt:variant>
      <vt:variant>
        <vt:lpwstr>_Toc149483900</vt:lpwstr>
      </vt:variant>
      <vt:variant>
        <vt:i4>1900600</vt:i4>
      </vt:variant>
      <vt:variant>
        <vt:i4>602</vt:i4>
      </vt:variant>
      <vt:variant>
        <vt:i4>0</vt:i4>
      </vt:variant>
      <vt:variant>
        <vt:i4>5</vt:i4>
      </vt:variant>
      <vt:variant>
        <vt:lpwstr/>
      </vt:variant>
      <vt:variant>
        <vt:lpwstr>_Toc149483899</vt:lpwstr>
      </vt:variant>
      <vt:variant>
        <vt:i4>1900600</vt:i4>
      </vt:variant>
      <vt:variant>
        <vt:i4>596</vt:i4>
      </vt:variant>
      <vt:variant>
        <vt:i4>0</vt:i4>
      </vt:variant>
      <vt:variant>
        <vt:i4>5</vt:i4>
      </vt:variant>
      <vt:variant>
        <vt:lpwstr/>
      </vt:variant>
      <vt:variant>
        <vt:lpwstr>_Toc149483898</vt:lpwstr>
      </vt:variant>
      <vt:variant>
        <vt:i4>1900600</vt:i4>
      </vt:variant>
      <vt:variant>
        <vt:i4>590</vt:i4>
      </vt:variant>
      <vt:variant>
        <vt:i4>0</vt:i4>
      </vt:variant>
      <vt:variant>
        <vt:i4>5</vt:i4>
      </vt:variant>
      <vt:variant>
        <vt:lpwstr/>
      </vt:variant>
      <vt:variant>
        <vt:lpwstr>_Toc149483897</vt:lpwstr>
      </vt:variant>
      <vt:variant>
        <vt:i4>1900600</vt:i4>
      </vt:variant>
      <vt:variant>
        <vt:i4>584</vt:i4>
      </vt:variant>
      <vt:variant>
        <vt:i4>0</vt:i4>
      </vt:variant>
      <vt:variant>
        <vt:i4>5</vt:i4>
      </vt:variant>
      <vt:variant>
        <vt:lpwstr/>
      </vt:variant>
      <vt:variant>
        <vt:lpwstr>_Toc149483896</vt:lpwstr>
      </vt:variant>
      <vt:variant>
        <vt:i4>1900600</vt:i4>
      </vt:variant>
      <vt:variant>
        <vt:i4>578</vt:i4>
      </vt:variant>
      <vt:variant>
        <vt:i4>0</vt:i4>
      </vt:variant>
      <vt:variant>
        <vt:i4>5</vt:i4>
      </vt:variant>
      <vt:variant>
        <vt:lpwstr/>
      </vt:variant>
      <vt:variant>
        <vt:lpwstr>_Toc149483895</vt:lpwstr>
      </vt:variant>
      <vt:variant>
        <vt:i4>1900600</vt:i4>
      </vt:variant>
      <vt:variant>
        <vt:i4>572</vt:i4>
      </vt:variant>
      <vt:variant>
        <vt:i4>0</vt:i4>
      </vt:variant>
      <vt:variant>
        <vt:i4>5</vt:i4>
      </vt:variant>
      <vt:variant>
        <vt:lpwstr/>
      </vt:variant>
      <vt:variant>
        <vt:lpwstr>_Toc149483894</vt:lpwstr>
      </vt:variant>
      <vt:variant>
        <vt:i4>1900600</vt:i4>
      </vt:variant>
      <vt:variant>
        <vt:i4>566</vt:i4>
      </vt:variant>
      <vt:variant>
        <vt:i4>0</vt:i4>
      </vt:variant>
      <vt:variant>
        <vt:i4>5</vt:i4>
      </vt:variant>
      <vt:variant>
        <vt:lpwstr/>
      </vt:variant>
      <vt:variant>
        <vt:lpwstr>_Toc149483893</vt:lpwstr>
      </vt:variant>
      <vt:variant>
        <vt:i4>1900600</vt:i4>
      </vt:variant>
      <vt:variant>
        <vt:i4>560</vt:i4>
      </vt:variant>
      <vt:variant>
        <vt:i4>0</vt:i4>
      </vt:variant>
      <vt:variant>
        <vt:i4>5</vt:i4>
      </vt:variant>
      <vt:variant>
        <vt:lpwstr/>
      </vt:variant>
      <vt:variant>
        <vt:lpwstr>_Toc149483892</vt:lpwstr>
      </vt:variant>
      <vt:variant>
        <vt:i4>1900600</vt:i4>
      </vt:variant>
      <vt:variant>
        <vt:i4>554</vt:i4>
      </vt:variant>
      <vt:variant>
        <vt:i4>0</vt:i4>
      </vt:variant>
      <vt:variant>
        <vt:i4>5</vt:i4>
      </vt:variant>
      <vt:variant>
        <vt:lpwstr/>
      </vt:variant>
      <vt:variant>
        <vt:lpwstr>_Toc149483891</vt:lpwstr>
      </vt:variant>
      <vt:variant>
        <vt:i4>1900600</vt:i4>
      </vt:variant>
      <vt:variant>
        <vt:i4>548</vt:i4>
      </vt:variant>
      <vt:variant>
        <vt:i4>0</vt:i4>
      </vt:variant>
      <vt:variant>
        <vt:i4>5</vt:i4>
      </vt:variant>
      <vt:variant>
        <vt:lpwstr/>
      </vt:variant>
      <vt:variant>
        <vt:lpwstr>_Toc149483890</vt:lpwstr>
      </vt:variant>
      <vt:variant>
        <vt:i4>1835064</vt:i4>
      </vt:variant>
      <vt:variant>
        <vt:i4>542</vt:i4>
      </vt:variant>
      <vt:variant>
        <vt:i4>0</vt:i4>
      </vt:variant>
      <vt:variant>
        <vt:i4>5</vt:i4>
      </vt:variant>
      <vt:variant>
        <vt:lpwstr/>
      </vt:variant>
      <vt:variant>
        <vt:lpwstr>_Toc149483889</vt:lpwstr>
      </vt:variant>
      <vt:variant>
        <vt:i4>1835064</vt:i4>
      </vt:variant>
      <vt:variant>
        <vt:i4>536</vt:i4>
      </vt:variant>
      <vt:variant>
        <vt:i4>0</vt:i4>
      </vt:variant>
      <vt:variant>
        <vt:i4>5</vt:i4>
      </vt:variant>
      <vt:variant>
        <vt:lpwstr/>
      </vt:variant>
      <vt:variant>
        <vt:lpwstr>_Toc149483888</vt:lpwstr>
      </vt:variant>
      <vt:variant>
        <vt:i4>1835064</vt:i4>
      </vt:variant>
      <vt:variant>
        <vt:i4>530</vt:i4>
      </vt:variant>
      <vt:variant>
        <vt:i4>0</vt:i4>
      </vt:variant>
      <vt:variant>
        <vt:i4>5</vt:i4>
      </vt:variant>
      <vt:variant>
        <vt:lpwstr/>
      </vt:variant>
      <vt:variant>
        <vt:lpwstr>_Toc149483887</vt:lpwstr>
      </vt:variant>
      <vt:variant>
        <vt:i4>1835064</vt:i4>
      </vt:variant>
      <vt:variant>
        <vt:i4>524</vt:i4>
      </vt:variant>
      <vt:variant>
        <vt:i4>0</vt:i4>
      </vt:variant>
      <vt:variant>
        <vt:i4>5</vt:i4>
      </vt:variant>
      <vt:variant>
        <vt:lpwstr/>
      </vt:variant>
      <vt:variant>
        <vt:lpwstr>_Toc149483886</vt:lpwstr>
      </vt:variant>
      <vt:variant>
        <vt:i4>1835064</vt:i4>
      </vt:variant>
      <vt:variant>
        <vt:i4>518</vt:i4>
      </vt:variant>
      <vt:variant>
        <vt:i4>0</vt:i4>
      </vt:variant>
      <vt:variant>
        <vt:i4>5</vt:i4>
      </vt:variant>
      <vt:variant>
        <vt:lpwstr/>
      </vt:variant>
      <vt:variant>
        <vt:lpwstr>_Toc149483885</vt:lpwstr>
      </vt:variant>
      <vt:variant>
        <vt:i4>1835064</vt:i4>
      </vt:variant>
      <vt:variant>
        <vt:i4>512</vt:i4>
      </vt:variant>
      <vt:variant>
        <vt:i4>0</vt:i4>
      </vt:variant>
      <vt:variant>
        <vt:i4>5</vt:i4>
      </vt:variant>
      <vt:variant>
        <vt:lpwstr/>
      </vt:variant>
      <vt:variant>
        <vt:lpwstr>_Toc149483884</vt:lpwstr>
      </vt:variant>
      <vt:variant>
        <vt:i4>1835064</vt:i4>
      </vt:variant>
      <vt:variant>
        <vt:i4>506</vt:i4>
      </vt:variant>
      <vt:variant>
        <vt:i4>0</vt:i4>
      </vt:variant>
      <vt:variant>
        <vt:i4>5</vt:i4>
      </vt:variant>
      <vt:variant>
        <vt:lpwstr/>
      </vt:variant>
      <vt:variant>
        <vt:lpwstr>_Toc149483883</vt:lpwstr>
      </vt:variant>
      <vt:variant>
        <vt:i4>1835064</vt:i4>
      </vt:variant>
      <vt:variant>
        <vt:i4>500</vt:i4>
      </vt:variant>
      <vt:variant>
        <vt:i4>0</vt:i4>
      </vt:variant>
      <vt:variant>
        <vt:i4>5</vt:i4>
      </vt:variant>
      <vt:variant>
        <vt:lpwstr/>
      </vt:variant>
      <vt:variant>
        <vt:lpwstr>_Toc149483882</vt:lpwstr>
      </vt:variant>
      <vt:variant>
        <vt:i4>1835064</vt:i4>
      </vt:variant>
      <vt:variant>
        <vt:i4>494</vt:i4>
      </vt:variant>
      <vt:variant>
        <vt:i4>0</vt:i4>
      </vt:variant>
      <vt:variant>
        <vt:i4>5</vt:i4>
      </vt:variant>
      <vt:variant>
        <vt:lpwstr/>
      </vt:variant>
      <vt:variant>
        <vt:lpwstr>_Toc149483881</vt:lpwstr>
      </vt:variant>
      <vt:variant>
        <vt:i4>1835064</vt:i4>
      </vt:variant>
      <vt:variant>
        <vt:i4>488</vt:i4>
      </vt:variant>
      <vt:variant>
        <vt:i4>0</vt:i4>
      </vt:variant>
      <vt:variant>
        <vt:i4>5</vt:i4>
      </vt:variant>
      <vt:variant>
        <vt:lpwstr/>
      </vt:variant>
      <vt:variant>
        <vt:lpwstr>_Toc149483880</vt:lpwstr>
      </vt:variant>
      <vt:variant>
        <vt:i4>1245240</vt:i4>
      </vt:variant>
      <vt:variant>
        <vt:i4>482</vt:i4>
      </vt:variant>
      <vt:variant>
        <vt:i4>0</vt:i4>
      </vt:variant>
      <vt:variant>
        <vt:i4>5</vt:i4>
      </vt:variant>
      <vt:variant>
        <vt:lpwstr/>
      </vt:variant>
      <vt:variant>
        <vt:lpwstr>_Toc149483879</vt:lpwstr>
      </vt:variant>
      <vt:variant>
        <vt:i4>1245240</vt:i4>
      </vt:variant>
      <vt:variant>
        <vt:i4>476</vt:i4>
      </vt:variant>
      <vt:variant>
        <vt:i4>0</vt:i4>
      </vt:variant>
      <vt:variant>
        <vt:i4>5</vt:i4>
      </vt:variant>
      <vt:variant>
        <vt:lpwstr/>
      </vt:variant>
      <vt:variant>
        <vt:lpwstr>_Toc149483878</vt:lpwstr>
      </vt:variant>
      <vt:variant>
        <vt:i4>1245240</vt:i4>
      </vt:variant>
      <vt:variant>
        <vt:i4>470</vt:i4>
      </vt:variant>
      <vt:variant>
        <vt:i4>0</vt:i4>
      </vt:variant>
      <vt:variant>
        <vt:i4>5</vt:i4>
      </vt:variant>
      <vt:variant>
        <vt:lpwstr/>
      </vt:variant>
      <vt:variant>
        <vt:lpwstr>_Toc149483877</vt:lpwstr>
      </vt:variant>
      <vt:variant>
        <vt:i4>1245240</vt:i4>
      </vt:variant>
      <vt:variant>
        <vt:i4>464</vt:i4>
      </vt:variant>
      <vt:variant>
        <vt:i4>0</vt:i4>
      </vt:variant>
      <vt:variant>
        <vt:i4>5</vt:i4>
      </vt:variant>
      <vt:variant>
        <vt:lpwstr/>
      </vt:variant>
      <vt:variant>
        <vt:lpwstr>_Toc149483876</vt:lpwstr>
      </vt:variant>
      <vt:variant>
        <vt:i4>1245240</vt:i4>
      </vt:variant>
      <vt:variant>
        <vt:i4>458</vt:i4>
      </vt:variant>
      <vt:variant>
        <vt:i4>0</vt:i4>
      </vt:variant>
      <vt:variant>
        <vt:i4>5</vt:i4>
      </vt:variant>
      <vt:variant>
        <vt:lpwstr/>
      </vt:variant>
      <vt:variant>
        <vt:lpwstr>_Toc149483875</vt:lpwstr>
      </vt:variant>
      <vt:variant>
        <vt:i4>1245240</vt:i4>
      </vt:variant>
      <vt:variant>
        <vt:i4>452</vt:i4>
      </vt:variant>
      <vt:variant>
        <vt:i4>0</vt:i4>
      </vt:variant>
      <vt:variant>
        <vt:i4>5</vt:i4>
      </vt:variant>
      <vt:variant>
        <vt:lpwstr/>
      </vt:variant>
      <vt:variant>
        <vt:lpwstr>_Toc149483874</vt:lpwstr>
      </vt:variant>
      <vt:variant>
        <vt:i4>1245240</vt:i4>
      </vt:variant>
      <vt:variant>
        <vt:i4>446</vt:i4>
      </vt:variant>
      <vt:variant>
        <vt:i4>0</vt:i4>
      </vt:variant>
      <vt:variant>
        <vt:i4>5</vt:i4>
      </vt:variant>
      <vt:variant>
        <vt:lpwstr/>
      </vt:variant>
      <vt:variant>
        <vt:lpwstr>_Toc149483873</vt:lpwstr>
      </vt:variant>
      <vt:variant>
        <vt:i4>1245240</vt:i4>
      </vt:variant>
      <vt:variant>
        <vt:i4>440</vt:i4>
      </vt:variant>
      <vt:variant>
        <vt:i4>0</vt:i4>
      </vt:variant>
      <vt:variant>
        <vt:i4>5</vt:i4>
      </vt:variant>
      <vt:variant>
        <vt:lpwstr/>
      </vt:variant>
      <vt:variant>
        <vt:lpwstr>_Toc149483872</vt:lpwstr>
      </vt:variant>
      <vt:variant>
        <vt:i4>1245240</vt:i4>
      </vt:variant>
      <vt:variant>
        <vt:i4>434</vt:i4>
      </vt:variant>
      <vt:variant>
        <vt:i4>0</vt:i4>
      </vt:variant>
      <vt:variant>
        <vt:i4>5</vt:i4>
      </vt:variant>
      <vt:variant>
        <vt:lpwstr/>
      </vt:variant>
      <vt:variant>
        <vt:lpwstr>_Toc149483871</vt:lpwstr>
      </vt:variant>
      <vt:variant>
        <vt:i4>1245240</vt:i4>
      </vt:variant>
      <vt:variant>
        <vt:i4>428</vt:i4>
      </vt:variant>
      <vt:variant>
        <vt:i4>0</vt:i4>
      </vt:variant>
      <vt:variant>
        <vt:i4>5</vt:i4>
      </vt:variant>
      <vt:variant>
        <vt:lpwstr/>
      </vt:variant>
      <vt:variant>
        <vt:lpwstr>_Toc149483870</vt:lpwstr>
      </vt:variant>
      <vt:variant>
        <vt:i4>1179704</vt:i4>
      </vt:variant>
      <vt:variant>
        <vt:i4>422</vt:i4>
      </vt:variant>
      <vt:variant>
        <vt:i4>0</vt:i4>
      </vt:variant>
      <vt:variant>
        <vt:i4>5</vt:i4>
      </vt:variant>
      <vt:variant>
        <vt:lpwstr/>
      </vt:variant>
      <vt:variant>
        <vt:lpwstr>_Toc149483869</vt:lpwstr>
      </vt:variant>
      <vt:variant>
        <vt:i4>1179704</vt:i4>
      </vt:variant>
      <vt:variant>
        <vt:i4>416</vt:i4>
      </vt:variant>
      <vt:variant>
        <vt:i4>0</vt:i4>
      </vt:variant>
      <vt:variant>
        <vt:i4>5</vt:i4>
      </vt:variant>
      <vt:variant>
        <vt:lpwstr/>
      </vt:variant>
      <vt:variant>
        <vt:lpwstr>_Toc149483868</vt:lpwstr>
      </vt:variant>
      <vt:variant>
        <vt:i4>1179704</vt:i4>
      </vt:variant>
      <vt:variant>
        <vt:i4>410</vt:i4>
      </vt:variant>
      <vt:variant>
        <vt:i4>0</vt:i4>
      </vt:variant>
      <vt:variant>
        <vt:i4>5</vt:i4>
      </vt:variant>
      <vt:variant>
        <vt:lpwstr/>
      </vt:variant>
      <vt:variant>
        <vt:lpwstr>_Toc149483867</vt:lpwstr>
      </vt:variant>
      <vt:variant>
        <vt:i4>1179704</vt:i4>
      </vt:variant>
      <vt:variant>
        <vt:i4>404</vt:i4>
      </vt:variant>
      <vt:variant>
        <vt:i4>0</vt:i4>
      </vt:variant>
      <vt:variant>
        <vt:i4>5</vt:i4>
      </vt:variant>
      <vt:variant>
        <vt:lpwstr/>
      </vt:variant>
      <vt:variant>
        <vt:lpwstr>_Toc149483866</vt:lpwstr>
      </vt:variant>
      <vt:variant>
        <vt:i4>1179704</vt:i4>
      </vt:variant>
      <vt:variant>
        <vt:i4>398</vt:i4>
      </vt:variant>
      <vt:variant>
        <vt:i4>0</vt:i4>
      </vt:variant>
      <vt:variant>
        <vt:i4>5</vt:i4>
      </vt:variant>
      <vt:variant>
        <vt:lpwstr/>
      </vt:variant>
      <vt:variant>
        <vt:lpwstr>_Toc149483865</vt:lpwstr>
      </vt:variant>
      <vt:variant>
        <vt:i4>1179704</vt:i4>
      </vt:variant>
      <vt:variant>
        <vt:i4>392</vt:i4>
      </vt:variant>
      <vt:variant>
        <vt:i4>0</vt:i4>
      </vt:variant>
      <vt:variant>
        <vt:i4>5</vt:i4>
      </vt:variant>
      <vt:variant>
        <vt:lpwstr/>
      </vt:variant>
      <vt:variant>
        <vt:lpwstr>_Toc149483864</vt:lpwstr>
      </vt:variant>
      <vt:variant>
        <vt:i4>1179704</vt:i4>
      </vt:variant>
      <vt:variant>
        <vt:i4>386</vt:i4>
      </vt:variant>
      <vt:variant>
        <vt:i4>0</vt:i4>
      </vt:variant>
      <vt:variant>
        <vt:i4>5</vt:i4>
      </vt:variant>
      <vt:variant>
        <vt:lpwstr/>
      </vt:variant>
      <vt:variant>
        <vt:lpwstr>_Toc149483863</vt:lpwstr>
      </vt:variant>
      <vt:variant>
        <vt:i4>1179704</vt:i4>
      </vt:variant>
      <vt:variant>
        <vt:i4>380</vt:i4>
      </vt:variant>
      <vt:variant>
        <vt:i4>0</vt:i4>
      </vt:variant>
      <vt:variant>
        <vt:i4>5</vt:i4>
      </vt:variant>
      <vt:variant>
        <vt:lpwstr/>
      </vt:variant>
      <vt:variant>
        <vt:lpwstr>_Toc149483862</vt:lpwstr>
      </vt:variant>
      <vt:variant>
        <vt:i4>1179704</vt:i4>
      </vt:variant>
      <vt:variant>
        <vt:i4>374</vt:i4>
      </vt:variant>
      <vt:variant>
        <vt:i4>0</vt:i4>
      </vt:variant>
      <vt:variant>
        <vt:i4>5</vt:i4>
      </vt:variant>
      <vt:variant>
        <vt:lpwstr/>
      </vt:variant>
      <vt:variant>
        <vt:lpwstr>_Toc149483861</vt:lpwstr>
      </vt:variant>
      <vt:variant>
        <vt:i4>1179704</vt:i4>
      </vt:variant>
      <vt:variant>
        <vt:i4>368</vt:i4>
      </vt:variant>
      <vt:variant>
        <vt:i4>0</vt:i4>
      </vt:variant>
      <vt:variant>
        <vt:i4>5</vt:i4>
      </vt:variant>
      <vt:variant>
        <vt:lpwstr/>
      </vt:variant>
      <vt:variant>
        <vt:lpwstr>_Toc149483860</vt:lpwstr>
      </vt:variant>
      <vt:variant>
        <vt:i4>1114168</vt:i4>
      </vt:variant>
      <vt:variant>
        <vt:i4>362</vt:i4>
      </vt:variant>
      <vt:variant>
        <vt:i4>0</vt:i4>
      </vt:variant>
      <vt:variant>
        <vt:i4>5</vt:i4>
      </vt:variant>
      <vt:variant>
        <vt:lpwstr/>
      </vt:variant>
      <vt:variant>
        <vt:lpwstr>_Toc149483859</vt:lpwstr>
      </vt:variant>
      <vt:variant>
        <vt:i4>1114168</vt:i4>
      </vt:variant>
      <vt:variant>
        <vt:i4>356</vt:i4>
      </vt:variant>
      <vt:variant>
        <vt:i4>0</vt:i4>
      </vt:variant>
      <vt:variant>
        <vt:i4>5</vt:i4>
      </vt:variant>
      <vt:variant>
        <vt:lpwstr/>
      </vt:variant>
      <vt:variant>
        <vt:lpwstr>_Toc149483858</vt:lpwstr>
      </vt:variant>
      <vt:variant>
        <vt:i4>1114168</vt:i4>
      </vt:variant>
      <vt:variant>
        <vt:i4>350</vt:i4>
      </vt:variant>
      <vt:variant>
        <vt:i4>0</vt:i4>
      </vt:variant>
      <vt:variant>
        <vt:i4>5</vt:i4>
      </vt:variant>
      <vt:variant>
        <vt:lpwstr/>
      </vt:variant>
      <vt:variant>
        <vt:lpwstr>_Toc149483857</vt:lpwstr>
      </vt:variant>
      <vt:variant>
        <vt:i4>1114168</vt:i4>
      </vt:variant>
      <vt:variant>
        <vt:i4>344</vt:i4>
      </vt:variant>
      <vt:variant>
        <vt:i4>0</vt:i4>
      </vt:variant>
      <vt:variant>
        <vt:i4>5</vt:i4>
      </vt:variant>
      <vt:variant>
        <vt:lpwstr/>
      </vt:variant>
      <vt:variant>
        <vt:lpwstr>_Toc149483856</vt:lpwstr>
      </vt:variant>
      <vt:variant>
        <vt:i4>1114168</vt:i4>
      </vt:variant>
      <vt:variant>
        <vt:i4>338</vt:i4>
      </vt:variant>
      <vt:variant>
        <vt:i4>0</vt:i4>
      </vt:variant>
      <vt:variant>
        <vt:i4>5</vt:i4>
      </vt:variant>
      <vt:variant>
        <vt:lpwstr/>
      </vt:variant>
      <vt:variant>
        <vt:lpwstr>_Toc149483855</vt:lpwstr>
      </vt:variant>
      <vt:variant>
        <vt:i4>1114168</vt:i4>
      </vt:variant>
      <vt:variant>
        <vt:i4>332</vt:i4>
      </vt:variant>
      <vt:variant>
        <vt:i4>0</vt:i4>
      </vt:variant>
      <vt:variant>
        <vt:i4>5</vt:i4>
      </vt:variant>
      <vt:variant>
        <vt:lpwstr/>
      </vt:variant>
      <vt:variant>
        <vt:lpwstr>_Toc149483854</vt:lpwstr>
      </vt:variant>
      <vt:variant>
        <vt:i4>1114168</vt:i4>
      </vt:variant>
      <vt:variant>
        <vt:i4>326</vt:i4>
      </vt:variant>
      <vt:variant>
        <vt:i4>0</vt:i4>
      </vt:variant>
      <vt:variant>
        <vt:i4>5</vt:i4>
      </vt:variant>
      <vt:variant>
        <vt:lpwstr/>
      </vt:variant>
      <vt:variant>
        <vt:lpwstr>_Toc149483853</vt:lpwstr>
      </vt:variant>
      <vt:variant>
        <vt:i4>1114168</vt:i4>
      </vt:variant>
      <vt:variant>
        <vt:i4>320</vt:i4>
      </vt:variant>
      <vt:variant>
        <vt:i4>0</vt:i4>
      </vt:variant>
      <vt:variant>
        <vt:i4>5</vt:i4>
      </vt:variant>
      <vt:variant>
        <vt:lpwstr/>
      </vt:variant>
      <vt:variant>
        <vt:lpwstr>_Toc149483852</vt:lpwstr>
      </vt:variant>
      <vt:variant>
        <vt:i4>1114168</vt:i4>
      </vt:variant>
      <vt:variant>
        <vt:i4>314</vt:i4>
      </vt:variant>
      <vt:variant>
        <vt:i4>0</vt:i4>
      </vt:variant>
      <vt:variant>
        <vt:i4>5</vt:i4>
      </vt:variant>
      <vt:variant>
        <vt:lpwstr/>
      </vt:variant>
      <vt:variant>
        <vt:lpwstr>_Toc149483851</vt:lpwstr>
      </vt:variant>
      <vt:variant>
        <vt:i4>1114168</vt:i4>
      </vt:variant>
      <vt:variant>
        <vt:i4>308</vt:i4>
      </vt:variant>
      <vt:variant>
        <vt:i4>0</vt:i4>
      </vt:variant>
      <vt:variant>
        <vt:i4>5</vt:i4>
      </vt:variant>
      <vt:variant>
        <vt:lpwstr/>
      </vt:variant>
      <vt:variant>
        <vt:lpwstr>_Toc149483850</vt:lpwstr>
      </vt:variant>
      <vt:variant>
        <vt:i4>1048632</vt:i4>
      </vt:variant>
      <vt:variant>
        <vt:i4>302</vt:i4>
      </vt:variant>
      <vt:variant>
        <vt:i4>0</vt:i4>
      </vt:variant>
      <vt:variant>
        <vt:i4>5</vt:i4>
      </vt:variant>
      <vt:variant>
        <vt:lpwstr/>
      </vt:variant>
      <vt:variant>
        <vt:lpwstr>_Toc149483849</vt:lpwstr>
      </vt:variant>
      <vt:variant>
        <vt:i4>1048632</vt:i4>
      </vt:variant>
      <vt:variant>
        <vt:i4>296</vt:i4>
      </vt:variant>
      <vt:variant>
        <vt:i4>0</vt:i4>
      </vt:variant>
      <vt:variant>
        <vt:i4>5</vt:i4>
      </vt:variant>
      <vt:variant>
        <vt:lpwstr/>
      </vt:variant>
      <vt:variant>
        <vt:lpwstr>_Toc149483848</vt:lpwstr>
      </vt:variant>
      <vt:variant>
        <vt:i4>1048632</vt:i4>
      </vt:variant>
      <vt:variant>
        <vt:i4>290</vt:i4>
      </vt:variant>
      <vt:variant>
        <vt:i4>0</vt:i4>
      </vt:variant>
      <vt:variant>
        <vt:i4>5</vt:i4>
      </vt:variant>
      <vt:variant>
        <vt:lpwstr/>
      </vt:variant>
      <vt:variant>
        <vt:lpwstr>_Toc149483847</vt:lpwstr>
      </vt:variant>
      <vt:variant>
        <vt:i4>1048632</vt:i4>
      </vt:variant>
      <vt:variant>
        <vt:i4>284</vt:i4>
      </vt:variant>
      <vt:variant>
        <vt:i4>0</vt:i4>
      </vt:variant>
      <vt:variant>
        <vt:i4>5</vt:i4>
      </vt:variant>
      <vt:variant>
        <vt:lpwstr/>
      </vt:variant>
      <vt:variant>
        <vt:lpwstr>_Toc149483846</vt:lpwstr>
      </vt:variant>
      <vt:variant>
        <vt:i4>1048632</vt:i4>
      </vt:variant>
      <vt:variant>
        <vt:i4>278</vt:i4>
      </vt:variant>
      <vt:variant>
        <vt:i4>0</vt:i4>
      </vt:variant>
      <vt:variant>
        <vt:i4>5</vt:i4>
      </vt:variant>
      <vt:variant>
        <vt:lpwstr/>
      </vt:variant>
      <vt:variant>
        <vt:lpwstr>_Toc149483845</vt:lpwstr>
      </vt:variant>
      <vt:variant>
        <vt:i4>1048632</vt:i4>
      </vt:variant>
      <vt:variant>
        <vt:i4>272</vt:i4>
      </vt:variant>
      <vt:variant>
        <vt:i4>0</vt:i4>
      </vt:variant>
      <vt:variant>
        <vt:i4>5</vt:i4>
      </vt:variant>
      <vt:variant>
        <vt:lpwstr/>
      </vt:variant>
      <vt:variant>
        <vt:lpwstr>_Toc149483844</vt:lpwstr>
      </vt:variant>
      <vt:variant>
        <vt:i4>1048632</vt:i4>
      </vt:variant>
      <vt:variant>
        <vt:i4>266</vt:i4>
      </vt:variant>
      <vt:variant>
        <vt:i4>0</vt:i4>
      </vt:variant>
      <vt:variant>
        <vt:i4>5</vt:i4>
      </vt:variant>
      <vt:variant>
        <vt:lpwstr/>
      </vt:variant>
      <vt:variant>
        <vt:lpwstr>_Toc149483843</vt:lpwstr>
      </vt:variant>
      <vt:variant>
        <vt:i4>1048632</vt:i4>
      </vt:variant>
      <vt:variant>
        <vt:i4>260</vt:i4>
      </vt:variant>
      <vt:variant>
        <vt:i4>0</vt:i4>
      </vt:variant>
      <vt:variant>
        <vt:i4>5</vt:i4>
      </vt:variant>
      <vt:variant>
        <vt:lpwstr/>
      </vt:variant>
      <vt:variant>
        <vt:lpwstr>_Toc149483842</vt:lpwstr>
      </vt:variant>
      <vt:variant>
        <vt:i4>1048632</vt:i4>
      </vt:variant>
      <vt:variant>
        <vt:i4>254</vt:i4>
      </vt:variant>
      <vt:variant>
        <vt:i4>0</vt:i4>
      </vt:variant>
      <vt:variant>
        <vt:i4>5</vt:i4>
      </vt:variant>
      <vt:variant>
        <vt:lpwstr/>
      </vt:variant>
      <vt:variant>
        <vt:lpwstr>_Toc149483841</vt:lpwstr>
      </vt:variant>
      <vt:variant>
        <vt:i4>1048632</vt:i4>
      </vt:variant>
      <vt:variant>
        <vt:i4>248</vt:i4>
      </vt:variant>
      <vt:variant>
        <vt:i4>0</vt:i4>
      </vt:variant>
      <vt:variant>
        <vt:i4>5</vt:i4>
      </vt:variant>
      <vt:variant>
        <vt:lpwstr/>
      </vt:variant>
      <vt:variant>
        <vt:lpwstr>_Toc149483840</vt:lpwstr>
      </vt:variant>
      <vt:variant>
        <vt:i4>1507384</vt:i4>
      </vt:variant>
      <vt:variant>
        <vt:i4>242</vt:i4>
      </vt:variant>
      <vt:variant>
        <vt:i4>0</vt:i4>
      </vt:variant>
      <vt:variant>
        <vt:i4>5</vt:i4>
      </vt:variant>
      <vt:variant>
        <vt:lpwstr/>
      </vt:variant>
      <vt:variant>
        <vt:lpwstr>_Toc149483839</vt:lpwstr>
      </vt:variant>
      <vt:variant>
        <vt:i4>1507384</vt:i4>
      </vt:variant>
      <vt:variant>
        <vt:i4>236</vt:i4>
      </vt:variant>
      <vt:variant>
        <vt:i4>0</vt:i4>
      </vt:variant>
      <vt:variant>
        <vt:i4>5</vt:i4>
      </vt:variant>
      <vt:variant>
        <vt:lpwstr/>
      </vt:variant>
      <vt:variant>
        <vt:lpwstr>_Toc149483838</vt:lpwstr>
      </vt:variant>
      <vt:variant>
        <vt:i4>1507384</vt:i4>
      </vt:variant>
      <vt:variant>
        <vt:i4>230</vt:i4>
      </vt:variant>
      <vt:variant>
        <vt:i4>0</vt:i4>
      </vt:variant>
      <vt:variant>
        <vt:i4>5</vt:i4>
      </vt:variant>
      <vt:variant>
        <vt:lpwstr/>
      </vt:variant>
      <vt:variant>
        <vt:lpwstr>_Toc149483837</vt:lpwstr>
      </vt:variant>
      <vt:variant>
        <vt:i4>1507384</vt:i4>
      </vt:variant>
      <vt:variant>
        <vt:i4>224</vt:i4>
      </vt:variant>
      <vt:variant>
        <vt:i4>0</vt:i4>
      </vt:variant>
      <vt:variant>
        <vt:i4>5</vt:i4>
      </vt:variant>
      <vt:variant>
        <vt:lpwstr/>
      </vt:variant>
      <vt:variant>
        <vt:lpwstr>_Toc149483836</vt:lpwstr>
      </vt:variant>
      <vt:variant>
        <vt:i4>1507384</vt:i4>
      </vt:variant>
      <vt:variant>
        <vt:i4>218</vt:i4>
      </vt:variant>
      <vt:variant>
        <vt:i4>0</vt:i4>
      </vt:variant>
      <vt:variant>
        <vt:i4>5</vt:i4>
      </vt:variant>
      <vt:variant>
        <vt:lpwstr/>
      </vt:variant>
      <vt:variant>
        <vt:lpwstr>_Toc149483835</vt:lpwstr>
      </vt:variant>
      <vt:variant>
        <vt:i4>1507384</vt:i4>
      </vt:variant>
      <vt:variant>
        <vt:i4>212</vt:i4>
      </vt:variant>
      <vt:variant>
        <vt:i4>0</vt:i4>
      </vt:variant>
      <vt:variant>
        <vt:i4>5</vt:i4>
      </vt:variant>
      <vt:variant>
        <vt:lpwstr/>
      </vt:variant>
      <vt:variant>
        <vt:lpwstr>_Toc149483834</vt:lpwstr>
      </vt:variant>
      <vt:variant>
        <vt:i4>1507384</vt:i4>
      </vt:variant>
      <vt:variant>
        <vt:i4>206</vt:i4>
      </vt:variant>
      <vt:variant>
        <vt:i4>0</vt:i4>
      </vt:variant>
      <vt:variant>
        <vt:i4>5</vt:i4>
      </vt:variant>
      <vt:variant>
        <vt:lpwstr/>
      </vt:variant>
      <vt:variant>
        <vt:lpwstr>_Toc149483833</vt:lpwstr>
      </vt:variant>
      <vt:variant>
        <vt:i4>1507384</vt:i4>
      </vt:variant>
      <vt:variant>
        <vt:i4>200</vt:i4>
      </vt:variant>
      <vt:variant>
        <vt:i4>0</vt:i4>
      </vt:variant>
      <vt:variant>
        <vt:i4>5</vt:i4>
      </vt:variant>
      <vt:variant>
        <vt:lpwstr/>
      </vt:variant>
      <vt:variant>
        <vt:lpwstr>_Toc149483832</vt:lpwstr>
      </vt:variant>
      <vt:variant>
        <vt:i4>1507384</vt:i4>
      </vt:variant>
      <vt:variant>
        <vt:i4>194</vt:i4>
      </vt:variant>
      <vt:variant>
        <vt:i4>0</vt:i4>
      </vt:variant>
      <vt:variant>
        <vt:i4>5</vt:i4>
      </vt:variant>
      <vt:variant>
        <vt:lpwstr/>
      </vt:variant>
      <vt:variant>
        <vt:lpwstr>_Toc149483831</vt:lpwstr>
      </vt:variant>
      <vt:variant>
        <vt:i4>1507384</vt:i4>
      </vt:variant>
      <vt:variant>
        <vt:i4>188</vt:i4>
      </vt:variant>
      <vt:variant>
        <vt:i4>0</vt:i4>
      </vt:variant>
      <vt:variant>
        <vt:i4>5</vt:i4>
      </vt:variant>
      <vt:variant>
        <vt:lpwstr/>
      </vt:variant>
      <vt:variant>
        <vt:lpwstr>_Toc149483830</vt:lpwstr>
      </vt:variant>
      <vt:variant>
        <vt:i4>1441848</vt:i4>
      </vt:variant>
      <vt:variant>
        <vt:i4>182</vt:i4>
      </vt:variant>
      <vt:variant>
        <vt:i4>0</vt:i4>
      </vt:variant>
      <vt:variant>
        <vt:i4>5</vt:i4>
      </vt:variant>
      <vt:variant>
        <vt:lpwstr/>
      </vt:variant>
      <vt:variant>
        <vt:lpwstr>_Toc149483829</vt:lpwstr>
      </vt:variant>
      <vt:variant>
        <vt:i4>1441848</vt:i4>
      </vt:variant>
      <vt:variant>
        <vt:i4>176</vt:i4>
      </vt:variant>
      <vt:variant>
        <vt:i4>0</vt:i4>
      </vt:variant>
      <vt:variant>
        <vt:i4>5</vt:i4>
      </vt:variant>
      <vt:variant>
        <vt:lpwstr/>
      </vt:variant>
      <vt:variant>
        <vt:lpwstr>_Toc149483828</vt:lpwstr>
      </vt:variant>
      <vt:variant>
        <vt:i4>1441848</vt:i4>
      </vt:variant>
      <vt:variant>
        <vt:i4>170</vt:i4>
      </vt:variant>
      <vt:variant>
        <vt:i4>0</vt:i4>
      </vt:variant>
      <vt:variant>
        <vt:i4>5</vt:i4>
      </vt:variant>
      <vt:variant>
        <vt:lpwstr/>
      </vt:variant>
      <vt:variant>
        <vt:lpwstr>_Toc149483827</vt:lpwstr>
      </vt:variant>
      <vt:variant>
        <vt:i4>1441848</vt:i4>
      </vt:variant>
      <vt:variant>
        <vt:i4>164</vt:i4>
      </vt:variant>
      <vt:variant>
        <vt:i4>0</vt:i4>
      </vt:variant>
      <vt:variant>
        <vt:i4>5</vt:i4>
      </vt:variant>
      <vt:variant>
        <vt:lpwstr/>
      </vt:variant>
      <vt:variant>
        <vt:lpwstr>_Toc149483826</vt:lpwstr>
      </vt:variant>
      <vt:variant>
        <vt:i4>1441848</vt:i4>
      </vt:variant>
      <vt:variant>
        <vt:i4>158</vt:i4>
      </vt:variant>
      <vt:variant>
        <vt:i4>0</vt:i4>
      </vt:variant>
      <vt:variant>
        <vt:i4>5</vt:i4>
      </vt:variant>
      <vt:variant>
        <vt:lpwstr/>
      </vt:variant>
      <vt:variant>
        <vt:lpwstr>_Toc149483825</vt:lpwstr>
      </vt:variant>
      <vt:variant>
        <vt:i4>1441848</vt:i4>
      </vt:variant>
      <vt:variant>
        <vt:i4>152</vt:i4>
      </vt:variant>
      <vt:variant>
        <vt:i4>0</vt:i4>
      </vt:variant>
      <vt:variant>
        <vt:i4>5</vt:i4>
      </vt:variant>
      <vt:variant>
        <vt:lpwstr/>
      </vt:variant>
      <vt:variant>
        <vt:lpwstr>_Toc149483824</vt:lpwstr>
      </vt:variant>
      <vt:variant>
        <vt:i4>1441848</vt:i4>
      </vt:variant>
      <vt:variant>
        <vt:i4>146</vt:i4>
      </vt:variant>
      <vt:variant>
        <vt:i4>0</vt:i4>
      </vt:variant>
      <vt:variant>
        <vt:i4>5</vt:i4>
      </vt:variant>
      <vt:variant>
        <vt:lpwstr/>
      </vt:variant>
      <vt:variant>
        <vt:lpwstr>_Toc149483823</vt:lpwstr>
      </vt:variant>
      <vt:variant>
        <vt:i4>1441848</vt:i4>
      </vt:variant>
      <vt:variant>
        <vt:i4>140</vt:i4>
      </vt:variant>
      <vt:variant>
        <vt:i4>0</vt:i4>
      </vt:variant>
      <vt:variant>
        <vt:i4>5</vt:i4>
      </vt:variant>
      <vt:variant>
        <vt:lpwstr/>
      </vt:variant>
      <vt:variant>
        <vt:lpwstr>_Toc149483822</vt:lpwstr>
      </vt:variant>
      <vt:variant>
        <vt:i4>1441848</vt:i4>
      </vt:variant>
      <vt:variant>
        <vt:i4>134</vt:i4>
      </vt:variant>
      <vt:variant>
        <vt:i4>0</vt:i4>
      </vt:variant>
      <vt:variant>
        <vt:i4>5</vt:i4>
      </vt:variant>
      <vt:variant>
        <vt:lpwstr/>
      </vt:variant>
      <vt:variant>
        <vt:lpwstr>_Toc149483821</vt:lpwstr>
      </vt:variant>
      <vt:variant>
        <vt:i4>1441848</vt:i4>
      </vt:variant>
      <vt:variant>
        <vt:i4>128</vt:i4>
      </vt:variant>
      <vt:variant>
        <vt:i4>0</vt:i4>
      </vt:variant>
      <vt:variant>
        <vt:i4>5</vt:i4>
      </vt:variant>
      <vt:variant>
        <vt:lpwstr/>
      </vt:variant>
      <vt:variant>
        <vt:lpwstr>_Toc149483820</vt:lpwstr>
      </vt:variant>
      <vt:variant>
        <vt:i4>1376312</vt:i4>
      </vt:variant>
      <vt:variant>
        <vt:i4>122</vt:i4>
      </vt:variant>
      <vt:variant>
        <vt:i4>0</vt:i4>
      </vt:variant>
      <vt:variant>
        <vt:i4>5</vt:i4>
      </vt:variant>
      <vt:variant>
        <vt:lpwstr/>
      </vt:variant>
      <vt:variant>
        <vt:lpwstr>_Toc149483819</vt:lpwstr>
      </vt:variant>
      <vt:variant>
        <vt:i4>1376312</vt:i4>
      </vt:variant>
      <vt:variant>
        <vt:i4>116</vt:i4>
      </vt:variant>
      <vt:variant>
        <vt:i4>0</vt:i4>
      </vt:variant>
      <vt:variant>
        <vt:i4>5</vt:i4>
      </vt:variant>
      <vt:variant>
        <vt:lpwstr/>
      </vt:variant>
      <vt:variant>
        <vt:lpwstr>_Toc149483818</vt:lpwstr>
      </vt:variant>
      <vt:variant>
        <vt:i4>1376312</vt:i4>
      </vt:variant>
      <vt:variant>
        <vt:i4>110</vt:i4>
      </vt:variant>
      <vt:variant>
        <vt:i4>0</vt:i4>
      </vt:variant>
      <vt:variant>
        <vt:i4>5</vt:i4>
      </vt:variant>
      <vt:variant>
        <vt:lpwstr/>
      </vt:variant>
      <vt:variant>
        <vt:lpwstr>_Toc149483817</vt:lpwstr>
      </vt:variant>
      <vt:variant>
        <vt:i4>1376312</vt:i4>
      </vt:variant>
      <vt:variant>
        <vt:i4>104</vt:i4>
      </vt:variant>
      <vt:variant>
        <vt:i4>0</vt:i4>
      </vt:variant>
      <vt:variant>
        <vt:i4>5</vt:i4>
      </vt:variant>
      <vt:variant>
        <vt:lpwstr/>
      </vt:variant>
      <vt:variant>
        <vt:lpwstr>_Toc149483816</vt:lpwstr>
      </vt:variant>
      <vt:variant>
        <vt:i4>1376312</vt:i4>
      </vt:variant>
      <vt:variant>
        <vt:i4>98</vt:i4>
      </vt:variant>
      <vt:variant>
        <vt:i4>0</vt:i4>
      </vt:variant>
      <vt:variant>
        <vt:i4>5</vt:i4>
      </vt:variant>
      <vt:variant>
        <vt:lpwstr/>
      </vt:variant>
      <vt:variant>
        <vt:lpwstr>_Toc149483815</vt:lpwstr>
      </vt:variant>
      <vt:variant>
        <vt:i4>1376312</vt:i4>
      </vt:variant>
      <vt:variant>
        <vt:i4>92</vt:i4>
      </vt:variant>
      <vt:variant>
        <vt:i4>0</vt:i4>
      </vt:variant>
      <vt:variant>
        <vt:i4>5</vt:i4>
      </vt:variant>
      <vt:variant>
        <vt:lpwstr/>
      </vt:variant>
      <vt:variant>
        <vt:lpwstr>_Toc149483814</vt:lpwstr>
      </vt:variant>
      <vt:variant>
        <vt:i4>1376312</vt:i4>
      </vt:variant>
      <vt:variant>
        <vt:i4>86</vt:i4>
      </vt:variant>
      <vt:variant>
        <vt:i4>0</vt:i4>
      </vt:variant>
      <vt:variant>
        <vt:i4>5</vt:i4>
      </vt:variant>
      <vt:variant>
        <vt:lpwstr/>
      </vt:variant>
      <vt:variant>
        <vt:lpwstr>_Toc149483813</vt:lpwstr>
      </vt:variant>
      <vt:variant>
        <vt:i4>1376312</vt:i4>
      </vt:variant>
      <vt:variant>
        <vt:i4>80</vt:i4>
      </vt:variant>
      <vt:variant>
        <vt:i4>0</vt:i4>
      </vt:variant>
      <vt:variant>
        <vt:i4>5</vt:i4>
      </vt:variant>
      <vt:variant>
        <vt:lpwstr/>
      </vt:variant>
      <vt:variant>
        <vt:lpwstr>_Toc149483812</vt:lpwstr>
      </vt:variant>
      <vt:variant>
        <vt:i4>1376312</vt:i4>
      </vt:variant>
      <vt:variant>
        <vt:i4>74</vt:i4>
      </vt:variant>
      <vt:variant>
        <vt:i4>0</vt:i4>
      </vt:variant>
      <vt:variant>
        <vt:i4>5</vt:i4>
      </vt:variant>
      <vt:variant>
        <vt:lpwstr/>
      </vt:variant>
      <vt:variant>
        <vt:lpwstr>_Toc149483811</vt:lpwstr>
      </vt:variant>
      <vt:variant>
        <vt:i4>1376312</vt:i4>
      </vt:variant>
      <vt:variant>
        <vt:i4>68</vt:i4>
      </vt:variant>
      <vt:variant>
        <vt:i4>0</vt:i4>
      </vt:variant>
      <vt:variant>
        <vt:i4>5</vt:i4>
      </vt:variant>
      <vt:variant>
        <vt:lpwstr/>
      </vt:variant>
      <vt:variant>
        <vt:lpwstr>_Toc149483810</vt:lpwstr>
      </vt:variant>
      <vt:variant>
        <vt:i4>1310776</vt:i4>
      </vt:variant>
      <vt:variant>
        <vt:i4>62</vt:i4>
      </vt:variant>
      <vt:variant>
        <vt:i4>0</vt:i4>
      </vt:variant>
      <vt:variant>
        <vt:i4>5</vt:i4>
      </vt:variant>
      <vt:variant>
        <vt:lpwstr/>
      </vt:variant>
      <vt:variant>
        <vt:lpwstr>_Toc149483809</vt:lpwstr>
      </vt:variant>
      <vt:variant>
        <vt:i4>1310776</vt:i4>
      </vt:variant>
      <vt:variant>
        <vt:i4>56</vt:i4>
      </vt:variant>
      <vt:variant>
        <vt:i4>0</vt:i4>
      </vt:variant>
      <vt:variant>
        <vt:i4>5</vt:i4>
      </vt:variant>
      <vt:variant>
        <vt:lpwstr/>
      </vt:variant>
      <vt:variant>
        <vt:lpwstr>_Toc149483808</vt:lpwstr>
      </vt:variant>
      <vt:variant>
        <vt:i4>1310776</vt:i4>
      </vt:variant>
      <vt:variant>
        <vt:i4>50</vt:i4>
      </vt:variant>
      <vt:variant>
        <vt:i4>0</vt:i4>
      </vt:variant>
      <vt:variant>
        <vt:i4>5</vt:i4>
      </vt:variant>
      <vt:variant>
        <vt:lpwstr/>
      </vt:variant>
      <vt:variant>
        <vt:lpwstr>_Toc149483807</vt:lpwstr>
      </vt:variant>
      <vt:variant>
        <vt:i4>1310776</vt:i4>
      </vt:variant>
      <vt:variant>
        <vt:i4>44</vt:i4>
      </vt:variant>
      <vt:variant>
        <vt:i4>0</vt:i4>
      </vt:variant>
      <vt:variant>
        <vt:i4>5</vt:i4>
      </vt:variant>
      <vt:variant>
        <vt:lpwstr/>
      </vt:variant>
      <vt:variant>
        <vt:lpwstr>_Toc149483806</vt:lpwstr>
      </vt:variant>
      <vt:variant>
        <vt:i4>1310776</vt:i4>
      </vt:variant>
      <vt:variant>
        <vt:i4>38</vt:i4>
      </vt:variant>
      <vt:variant>
        <vt:i4>0</vt:i4>
      </vt:variant>
      <vt:variant>
        <vt:i4>5</vt:i4>
      </vt:variant>
      <vt:variant>
        <vt:lpwstr/>
      </vt:variant>
      <vt:variant>
        <vt:lpwstr>_Toc149483805</vt:lpwstr>
      </vt:variant>
      <vt:variant>
        <vt:i4>1310776</vt:i4>
      </vt:variant>
      <vt:variant>
        <vt:i4>32</vt:i4>
      </vt:variant>
      <vt:variant>
        <vt:i4>0</vt:i4>
      </vt:variant>
      <vt:variant>
        <vt:i4>5</vt:i4>
      </vt:variant>
      <vt:variant>
        <vt:lpwstr/>
      </vt:variant>
      <vt:variant>
        <vt:lpwstr>_Toc149483804</vt:lpwstr>
      </vt:variant>
      <vt:variant>
        <vt:i4>1310776</vt:i4>
      </vt:variant>
      <vt:variant>
        <vt:i4>26</vt:i4>
      </vt:variant>
      <vt:variant>
        <vt:i4>0</vt:i4>
      </vt:variant>
      <vt:variant>
        <vt:i4>5</vt:i4>
      </vt:variant>
      <vt:variant>
        <vt:lpwstr/>
      </vt:variant>
      <vt:variant>
        <vt:lpwstr>_Toc149483803</vt:lpwstr>
      </vt:variant>
      <vt:variant>
        <vt:i4>1310776</vt:i4>
      </vt:variant>
      <vt:variant>
        <vt:i4>20</vt:i4>
      </vt:variant>
      <vt:variant>
        <vt:i4>0</vt:i4>
      </vt:variant>
      <vt:variant>
        <vt:i4>5</vt:i4>
      </vt:variant>
      <vt:variant>
        <vt:lpwstr/>
      </vt:variant>
      <vt:variant>
        <vt:lpwstr>_Toc149483802</vt:lpwstr>
      </vt:variant>
      <vt:variant>
        <vt:i4>1310776</vt:i4>
      </vt:variant>
      <vt:variant>
        <vt:i4>14</vt:i4>
      </vt:variant>
      <vt:variant>
        <vt:i4>0</vt:i4>
      </vt:variant>
      <vt:variant>
        <vt:i4>5</vt:i4>
      </vt:variant>
      <vt:variant>
        <vt:lpwstr/>
      </vt:variant>
      <vt:variant>
        <vt:lpwstr>_Toc149483801</vt:lpwstr>
      </vt:variant>
      <vt:variant>
        <vt:i4>1310776</vt:i4>
      </vt:variant>
      <vt:variant>
        <vt:i4>8</vt:i4>
      </vt:variant>
      <vt:variant>
        <vt:i4>0</vt:i4>
      </vt:variant>
      <vt:variant>
        <vt:i4>5</vt:i4>
      </vt:variant>
      <vt:variant>
        <vt:lpwstr/>
      </vt:variant>
      <vt:variant>
        <vt:lpwstr>_Toc149483800</vt:lpwstr>
      </vt:variant>
      <vt:variant>
        <vt:i4>1900599</vt:i4>
      </vt:variant>
      <vt:variant>
        <vt:i4>2</vt:i4>
      </vt:variant>
      <vt:variant>
        <vt:i4>0</vt:i4>
      </vt:variant>
      <vt:variant>
        <vt:i4>5</vt:i4>
      </vt:variant>
      <vt:variant>
        <vt:lpwstr/>
      </vt:variant>
      <vt:variant>
        <vt:lpwstr>_Toc149483799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Kostic</dc:creator>
  <cp:keywords/>
  <cp:lastModifiedBy>Radek David</cp:lastModifiedBy>
  <cp:revision>19</cp:revision>
  <cp:lastPrinted>2023-01-25T09:27:00Z</cp:lastPrinted>
  <dcterms:created xsi:type="dcterms:W3CDTF">2023-11-14T11:16:00Z</dcterms:created>
  <dcterms:modified xsi:type="dcterms:W3CDTF">2023-11-29T12:04:00Z</dcterms:modified>
</cp:coreProperties>
</file>